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1D" w:rsidRPr="000F43AB" w:rsidRDefault="0002081D" w:rsidP="00C4718E">
      <w:pPr>
        <w:spacing w:line="240" w:lineRule="auto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bCs/>
          <w:sz w:val="24"/>
          <w:szCs w:val="24"/>
          <w:lang w:val="fr-CH"/>
        </w:rPr>
        <w:t>Communication aux employé-e-s venant d</w:t>
      </w:r>
      <w:r w:rsidR="0092195C">
        <w:rPr>
          <w:rFonts w:ascii="Arial" w:hAnsi="Arial" w:cs="Arial"/>
          <w:b/>
          <w:bCs/>
          <w:sz w:val="24"/>
          <w:szCs w:val="24"/>
          <w:lang w:val="fr-CH"/>
        </w:rPr>
        <w:t>’</w:t>
      </w:r>
      <w:r>
        <w:rPr>
          <w:rFonts w:ascii="Arial" w:hAnsi="Arial" w:cs="Arial"/>
          <w:b/>
          <w:bCs/>
          <w:sz w:val="24"/>
          <w:szCs w:val="24"/>
          <w:lang w:val="fr-CH"/>
        </w:rPr>
        <w:t>entrer en fonction, aux stagiaires et aux collaborateurs/trices bénévoles</w:t>
      </w:r>
    </w:p>
    <w:p w:rsidR="0002081D" w:rsidRPr="000F43AB" w:rsidRDefault="00E352A3" w:rsidP="00C4718E">
      <w:pPr>
        <w:spacing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Madame, Monsieur,</w:t>
      </w:r>
    </w:p>
    <w:p w:rsidR="0002081D" w:rsidRPr="000F43AB" w:rsidRDefault="0002081D" w:rsidP="00C4718E">
      <w:pPr>
        <w:spacing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Il nous tient à cœur d</w:t>
      </w:r>
      <w:r w:rsidR="0092195C">
        <w:rPr>
          <w:rFonts w:ascii="Arial" w:hAnsi="Arial" w:cs="Arial"/>
          <w:lang w:val="fr-CH"/>
        </w:rPr>
        <w:t>’</w:t>
      </w:r>
      <w:r>
        <w:rPr>
          <w:rFonts w:ascii="Arial" w:hAnsi="Arial" w:cs="Arial"/>
          <w:lang w:val="fr-CH"/>
        </w:rPr>
        <w:t xml:space="preserve">attirer votre attention sur quelques exigences particulières se rapportant à votre activité au sein de notre institution/cabinet. </w:t>
      </w:r>
    </w:p>
    <w:p w:rsidR="0002081D" w:rsidRPr="000F43AB" w:rsidRDefault="0002081D" w:rsidP="00C4718E">
      <w:pPr>
        <w:spacing w:line="240" w:lineRule="auto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bCs/>
          <w:lang w:val="fr-CH"/>
        </w:rPr>
        <w:t>Secret professionnel</w:t>
      </w:r>
    </w:p>
    <w:p w:rsidR="0002081D" w:rsidRPr="000F43AB" w:rsidRDefault="0002081D" w:rsidP="00C4718E">
      <w:pPr>
        <w:spacing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Tou-te-s les collaborateurs/trices sont tenu-e-s au devoir de discrétion vis-à-vis des patient-e-s ou client-e-s. Vos informations aux patient-e-s/client-e-s se limitent à la position officielle définie au sein de l</w:t>
      </w:r>
      <w:r w:rsidR="0092195C">
        <w:rPr>
          <w:rFonts w:ascii="Arial" w:hAnsi="Arial" w:cs="Arial"/>
          <w:lang w:val="fr-CH"/>
        </w:rPr>
        <w:t>’</w:t>
      </w:r>
      <w:r>
        <w:rPr>
          <w:rFonts w:ascii="Arial" w:hAnsi="Arial" w:cs="Arial"/>
          <w:lang w:val="fr-CH"/>
        </w:rPr>
        <w:t>équipe en charge du traitement. Aucune information relative aux patient-e-s ne peut être communiquée ou rendue accessible à des personnes non autorisées. Par personnes non autorisées, nous entendons les collaborateurs/trices qui ne sont pas impliqué-e-s dans le traitement et la prise en charge du/de la patient-e concerné-e, ainsi que l</w:t>
      </w:r>
      <w:r w:rsidR="0092195C">
        <w:rPr>
          <w:rFonts w:ascii="Arial" w:hAnsi="Arial" w:cs="Arial"/>
          <w:lang w:val="fr-CH"/>
        </w:rPr>
        <w:t>’</w:t>
      </w:r>
      <w:r>
        <w:rPr>
          <w:rFonts w:ascii="Arial" w:hAnsi="Arial" w:cs="Arial"/>
          <w:lang w:val="fr-CH"/>
        </w:rPr>
        <w:t>ensemble des personnes extérieures à notre institution/cabinet. Les collaborateurs/trices n</w:t>
      </w:r>
      <w:r w:rsidR="0092195C">
        <w:rPr>
          <w:rFonts w:ascii="Arial" w:hAnsi="Arial" w:cs="Arial"/>
          <w:lang w:val="fr-CH"/>
        </w:rPr>
        <w:t>’</w:t>
      </w:r>
      <w:r>
        <w:rPr>
          <w:rFonts w:ascii="Arial" w:hAnsi="Arial" w:cs="Arial"/>
          <w:lang w:val="fr-CH"/>
        </w:rPr>
        <w:t>ont pas non plus le droit de communiquer des renseignements aux proches et aux connaissances des patient-e-s sans le consentement du/de la patient-e concerné-e.</w:t>
      </w:r>
    </w:p>
    <w:p w:rsidR="0002081D" w:rsidRPr="000F43AB" w:rsidRDefault="0002081D" w:rsidP="00C4718E">
      <w:pPr>
        <w:spacing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Il est interdit de filmer ou de prendre des photos. Les travaux de stage ou de diplôme, écrits et oraux, ayant été réalisés dans le cadre d</w:t>
      </w:r>
      <w:r w:rsidR="0092195C">
        <w:rPr>
          <w:rFonts w:ascii="Arial" w:hAnsi="Arial" w:cs="Arial"/>
          <w:lang w:val="fr-CH"/>
        </w:rPr>
        <w:t>’</w:t>
      </w:r>
      <w:r>
        <w:rPr>
          <w:rFonts w:ascii="Arial" w:hAnsi="Arial" w:cs="Arial"/>
          <w:lang w:val="fr-CH"/>
        </w:rPr>
        <w:t>une activité chez nous, sont également soumis à ce secret professionnel, c</w:t>
      </w:r>
      <w:r w:rsidR="0092195C">
        <w:rPr>
          <w:rFonts w:ascii="Arial" w:hAnsi="Arial" w:cs="Arial"/>
          <w:lang w:val="fr-CH"/>
        </w:rPr>
        <w:t>’</w:t>
      </w:r>
      <w:r>
        <w:rPr>
          <w:rFonts w:ascii="Arial" w:hAnsi="Arial" w:cs="Arial"/>
          <w:lang w:val="fr-CH"/>
        </w:rPr>
        <w:t>est pourquoi ils doivent être rendus anonymes. Cette obligation de garder le secret est maintenue après la fin des rapports de travail.</w:t>
      </w:r>
    </w:p>
    <w:p w:rsidR="0002081D" w:rsidRPr="000F43AB" w:rsidRDefault="0002081D" w:rsidP="00C4718E">
      <w:pPr>
        <w:spacing w:line="240" w:lineRule="auto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bCs/>
          <w:lang w:val="fr-CH"/>
        </w:rPr>
        <w:t>Protection des données</w:t>
      </w:r>
    </w:p>
    <w:p w:rsidR="00E352A3" w:rsidRPr="000F43AB" w:rsidRDefault="0002081D" w:rsidP="00C4718E">
      <w:pPr>
        <w:spacing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Pour l</w:t>
      </w:r>
      <w:r w:rsidR="0092195C">
        <w:rPr>
          <w:rFonts w:ascii="Arial" w:hAnsi="Arial" w:cs="Arial"/>
          <w:lang w:val="fr-CH"/>
        </w:rPr>
        <w:t>’</w:t>
      </w:r>
      <w:r>
        <w:rPr>
          <w:rFonts w:ascii="Arial" w:hAnsi="Arial" w:cs="Arial"/>
          <w:lang w:val="fr-CH"/>
        </w:rPr>
        <w:t>ensemble des collaborateurs/trices, l</w:t>
      </w:r>
      <w:r w:rsidR="0092195C">
        <w:rPr>
          <w:rFonts w:ascii="Arial" w:hAnsi="Arial" w:cs="Arial"/>
          <w:lang w:val="fr-CH"/>
        </w:rPr>
        <w:t>’</w:t>
      </w:r>
      <w:r>
        <w:rPr>
          <w:rFonts w:ascii="Arial" w:hAnsi="Arial" w:cs="Arial"/>
          <w:lang w:val="fr-CH"/>
        </w:rPr>
        <w:t>accès aux données (lire, imprimer, copier, écrire) n</w:t>
      </w:r>
      <w:r w:rsidR="0092195C">
        <w:rPr>
          <w:rFonts w:ascii="Arial" w:hAnsi="Arial" w:cs="Arial"/>
          <w:lang w:val="fr-CH"/>
        </w:rPr>
        <w:t>’</w:t>
      </w:r>
      <w:r>
        <w:rPr>
          <w:rFonts w:ascii="Arial" w:hAnsi="Arial" w:cs="Arial"/>
          <w:lang w:val="fr-CH"/>
        </w:rPr>
        <w:t>est possible que si celles-ci sont nécessaires à l</w:t>
      </w:r>
      <w:r w:rsidR="0092195C">
        <w:rPr>
          <w:rFonts w:ascii="Arial" w:hAnsi="Arial" w:cs="Arial"/>
          <w:lang w:val="fr-CH"/>
        </w:rPr>
        <w:t>’</w:t>
      </w:r>
      <w:r>
        <w:rPr>
          <w:rFonts w:ascii="Arial" w:hAnsi="Arial" w:cs="Arial"/>
          <w:lang w:val="fr-CH"/>
        </w:rPr>
        <w:t xml:space="preserve">accomplissement de leurs tâches. </w:t>
      </w:r>
    </w:p>
    <w:p w:rsidR="0002081D" w:rsidRPr="000F43AB" w:rsidRDefault="0002081D" w:rsidP="00C4718E">
      <w:pPr>
        <w:spacing w:line="240" w:lineRule="auto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bCs/>
          <w:lang w:val="fr-CH"/>
        </w:rPr>
        <w:t>Contacts et relations avec les patient-e-s</w:t>
      </w:r>
    </w:p>
    <w:p w:rsidR="0002081D" w:rsidRPr="000F43AB" w:rsidRDefault="0002081D" w:rsidP="00C4718E">
      <w:pPr>
        <w:spacing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La sphère privée des patient-e-s est respectée autant que possible et la distance nécessaire, qui est la base de l</w:t>
      </w:r>
      <w:r w:rsidR="0092195C">
        <w:rPr>
          <w:rFonts w:ascii="Arial" w:hAnsi="Arial" w:cs="Arial"/>
          <w:lang w:val="fr-CH"/>
        </w:rPr>
        <w:t>’</w:t>
      </w:r>
      <w:r>
        <w:rPr>
          <w:rFonts w:ascii="Arial" w:hAnsi="Arial" w:cs="Arial"/>
          <w:lang w:val="fr-CH"/>
        </w:rPr>
        <w:t>attitude thérapeutique et de la relation de soins avec les patient-e-s, est garantie.</w:t>
      </w:r>
    </w:p>
    <w:p w:rsidR="0002081D" w:rsidRPr="000F43AB" w:rsidRDefault="0002081D" w:rsidP="00C4718E">
      <w:pPr>
        <w:spacing w:line="240" w:lineRule="auto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bCs/>
          <w:lang w:val="fr-CH"/>
        </w:rPr>
        <w:t>Présentation et comportement</w:t>
      </w:r>
    </w:p>
    <w:p w:rsidR="0002081D" w:rsidRPr="000F43AB" w:rsidRDefault="0002081D" w:rsidP="00C4718E">
      <w:pPr>
        <w:spacing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Nous attirons votre attention sur le fait que votre présentation et votre comportement ont une influence sur les patient-e-s, les proches, les visiteurs/euses et les collaborateurs/trices. C</w:t>
      </w:r>
      <w:r w:rsidR="0092195C">
        <w:rPr>
          <w:rFonts w:ascii="Arial" w:hAnsi="Arial" w:cs="Arial"/>
          <w:lang w:val="fr-CH"/>
        </w:rPr>
        <w:t>’</w:t>
      </w:r>
      <w:r>
        <w:rPr>
          <w:rFonts w:ascii="Arial" w:hAnsi="Arial" w:cs="Arial"/>
          <w:lang w:val="fr-CH"/>
        </w:rPr>
        <w:t>est pourquoi nous nous attendons à ce que tou-te-s les collaborateurs/trices aient une tenue propre et soignée, et à ce qu</w:t>
      </w:r>
      <w:r w:rsidR="0092195C">
        <w:rPr>
          <w:rFonts w:ascii="Arial" w:hAnsi="Arial" w:cs="Arial"/>
          <w:lang w:val="fr-CH"/>
        </w:rPr>
        <w:t>’</w:t>
      </w:r>
      <w:r>
        <w:rPr>
          <w:rFonts w:ascii="Arial" w:hAnsi="Arial" w:cs="Arial"/>
          <w:lang w:val="fr-CH"/>
        </w:rPr>
        <w:t>ils/elles respectent les règles du savoir-vivre.</w:t>
      </w:r>
    </w:p>
    <w:p w:rsidR="0002081D" w:rsidRPr="000F43AB" w:rsidRDefault="0002081D" w:rsidP="00C4718E">
      <w:pPr>
        <w:spacing w:line="240" w:lineRule="auto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bCs/>
          <w:lang w:val="fr-CH"/>
        </w:rPr>
        <w:t>Assurance-accidents</w:t>
      </w:r>
    </w:p>
    <w:p w:rsidR="0002081D" w:rsidRPr="000F43AB" w:rsidRDefault="0002081D" w:rsidP="00C4718E">
      <w:pPr>
        <w:spacing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Veuillez noter que vous êtes tenu-e-s de vous assurer contre les accidents professionnels et non professionnels. L</w:t>
      </w:r>
      <w:r w:rsidR="0092195C">
        <w:rPr>
          <w:rFonts w:ascii="Arial" w:hAnsi="Arial" w:cs="Arial"/>
          <w:lang w:val="fr-CH"/>
        </w:rPr>
        <w:t>’</w:t>
      </w:r>
      <w:r>
        <w:rPr>
          <w:rFonts w:ascii="Arial" w:hAnsi="Arial" w:cs="Arial"/>
          <w:lang w:val="fr-CH"/>
        </w:rPr>
        <w:t>assurance responsabilité civile de notre clinique n</w:t>
      </w:r>
      <w:r w:rsidR="0092195C">
        <w:rPr>
          <w:rFonts w:ascii="Arial" w:hAnsi="Arial" w:cs="Arial"/>
          <w:lang w:val="fr-CH"/>
        </w:rPr>
        <w:t>’</w:t>
      </w:r>
      <w:r>
        <w:rPr>
          <w:rFonts w:ascii="Arial" w:hAnsi="Arial" w:cs="Arial"/>
          <w:lang w:val="fr-CH"/>
        </w:rPr>
        <w:t>entre en vigueur qu</w:t>
      </w:r>
      <w:r w:rsidR="0092195C">
        <w:rPr>
          <w:rFonts w:ascii="Arial" w:hAnsi="Arial" w:cs="Arial"/>
          <w:lang w:val="fr-CH"/>
        </w:rPr>
        <w:t>’</w:t>
      </w:r>
      <w:r>
        <w:rPr>
          <w:rFonts w:ascii="Arial" w:hAnsi="Arial" w:cs="Arial"/>
          <w:lang w:val="fr-CH"/>
        </w:rPr>
        <w:t>en cas d</w:t>
      </w:r>
      <w:r w:rsidR="0092195C">
        <w:rPr>
          <w:rFonts w:ascii="Arial" w:hAnsi="Arial" w:cs="Arial"/>
          <w:lang w:val="fr-CH"/>
        </w:rPr>
        <w:t>’</w:t>
      </w:r>
      <w:r>
        <w:rPr>
          <w:rFonts w:ascii="Arial" w:hAnsi="Arial" w:cs="Arial"/>
          <w:lang w:val="fr-CH"/>
        </w:rPr>
        <w:t>incidents survenant dans le cadre de votre activité au contact des patient-e-s.</w:t>
      </w:r>
    </w:p>
    <w:p w:rsidR="0002081D" w:rsidRPr="000F43AB" w:rsidRDefault="0002081D" w:rsidP="00C4718E">
      <w:pPr>
        <w:spacing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Nous nous ré</w:t>
      </w:r>
      <w:bookmarkStart w:id="0" w:name="_GoBack"/>
      <w:bookmarkEnd w:id="0"/>
      <w:r>
        <w:rPr>
          <w:rFonts w:ascii="Arial" w:hAnsi="Arial" w:cs="Arial"/>
          <w:lang w:val="fr-CH"/>
        </w:rPr>
        <w:t>jouissons notre collaboration avec vous et vous souhaitons plein succès.</w:t>
      </w:r>
    </w:p>
    <w:p w:rsidR="00C4718E" w:rsidRPr="000F43AB" w:rsidRDefault="00C4718E" w:rsidP="00C4718E">
      <w:pPr>
        <w:spacing w:line="240" w:lineRule="auto"/>
        <w:rPr>
          <w:rFonts w:ascii="Arial" w:hAnsi="Arial" w:cs="Arial"/>
          <w:lang w:val="fr-CH"/>
        </w:rPr>
      </w:pPr>
    </w:p>
    <w:p w:rsidR="0002081D" w:rsidRPr="000F43AB" w:rsidRDefault="0002081D" w:rsidP="00C4718E">
      <w:pPr>
        <w:spacing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Le/la soussigné-e déclare avoir pris connaissance de la communication destinée aux collaborateurs/trices venant d</w:t>
      </w:r>
      <w:r w:rsidR="0092195C">
        <w:rPr>
          <w:rFonts w:ascii="Arial" w:hAnsi="Arial" w:cs="Arial"/>
          <w:lang w:val="fr-CH"/>
        </w:rPr>
        <w:t>’</w:t>
      </w:r>
      <w:r>
        <w:rPr>
          <w:rFonts w:ascii="Arial" w:hAnsi="Arial" w:cs="Arial"/>
          <w:lang w:val="fr-CH"/>
        </w:rPr>
        <w:t>entrer en fonction et en accepter le contenu :</w:t>
      </w:r>
    </w:p>
    <w:p w:rsidR="00C4718E" w:rsidRPr="000F43AB" w:rsidRDefault="00C4718E" w:rsidP="00C4718E">
      <w:pPr>
        <w:spacing w:line="240" w:lineRule="auto"/>
        <w:rPr>
          <w:rFonts w:ascii="Arial" w:hAnsi="Arial" w:cs="Arial"/>
          <w:lang w:val="fr-CH"/>
        </w:rPr>
      </w:pPr>
    </w:p>
    <w:p w:rsidR="0002081D" w:rsidRPr="000F43AB" w:rsidRDefault="00C4718E" w:rsidP="00C4718E">
      <w:pPr>
        <w:spacing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Nom, prénom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__________________________________________</w:t>
      </w:r>
    </w:p>
    <w:p w:rsidR="00C4718E" w:rsidRPr="000F43AB" w:rsidRDefault="00C4718E" w:rsidP="00C4718E">
      <w:pPr>
        <w:spacing w:line="240" w:lineRule="auto"/>
        <w:rPr>
          <w:rFonts w:ascii="Arial" w:hAnsi="Arial" w:cs="Arial"/>
          <w:lang w:val="fr-CH"/>
        </w:rPr>
      </w:pPr>
    </w:p>
    <w:p w:rsidR="00C4718E" w:rsidRPr="000F43AB" w:rsidRDefault="0002081D" w:rsidP="00C4718E">
      <w:pPr>
        <w:spacing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lastRenderedPageBreak/>
        <w:t>Lieu, date, signature</w:t>
      </w:r>
      <w:r>
        <w:rPr>
          <w:rFonts w:ascii="Arial" w:hAnsi="Arial" w:cs="Arial"/>
          <w:lang w:val="fr-CH"/>
        </w:rPr>
        <w:tab/>
        <w:t>__________________________________________</w:t>
      </w:r>
    </w:p>
    <w:sectPr w:rsidR="00C4718E" w:rsidRPr="000F43AB" w:rsidSect="004A4F4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2DD" w:rsidRDefault="009242DD" w:rsidP="00C4718E">
      <w:pPr>
        <w:spacing w:after="0" w:line="240" w:lineRule="auto"/>
      </w:pPr>
      <w:r>
        <w:separator/>
      </w:r>
    </w:p>
  </w:endnote>
  <w:endnote w:type="continuationSeparator" w:id="0">
    <w:p w:rsidR="009242DD" w:rsidRDefault="009242DD" w:rsidP="00C4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2DD" w:rsidRDefault="009242DD" w:rsidP="00C4718E">
      <w:pPr>
        <w:spacing w:after="0" w:line="240" w:lineRule="auto"/>
      </w:pPr>
      <w:r>
        <w:separator/>
      </w:r>
    </w:p>
  </w:footnote>
  <w:footnote w:type="continuationSeparator" w:id="0">
    <w:p w:rsidR="009242DD" w:rsidRDefault="009242DD" w:rsidP="00C47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18E" w:rsidRPr="008701A2" w:rsidRDefault="00C4718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fr-CH"/>
      </w:rPr>
      <w:t>Modèle de document secret professionnel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81D"/>
    <w:rsid w:val="0002081D"/>
    <w:rsid w:val="000F43AB"/>
    <w:rsid w:val="00360FC2"/>
    <w:rsid w:val="003F1BDE"/>
    <w:rsid w:val="004A4F49"/>
    <w:rsid w:val="008701A2"/>
    <w:rsid w:val="008708F3"/>
    <w:rsid w:val="0092195C"/>
    <w:rsid w:val="009242DD"/>
    <w:rsid w:val="009C52C4"/>
    <w:rsid w:val="00A227ED"/>
    <w:rsid w:val="00A87D7E"/>
    <w:rsid w:val="00B530B8"/>
    <w:rsid w:val="00C4718E"/>
    <w:rsid w:val="00CE3176"/>
    <w:rsid w:val="00E352A3"/>
    <w:rsid w:val="00E53E91"/>
    <w:rsid w:val="00EC432A"/>
    <w:rsid w:val="00F0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4F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7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718E"/>
  </w:style>
  <w:style w:type="paragraph" w:styleId="Fuzeile">
    <w:name w:val="footer"/>
    <w:basedOn w:val="Standard"/>
    <w:link w:val="FuzeileZchn"/>
    <w:uiPriority w:val="99"/>
    <w:unhideWhenUsed/>
    <w:rsid w:val="00C47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718E"/>
  </w:style>
  <w:style w:type="character" w:styleId="Kommentarzeichen">
    <w:name w:val="annotation reference"/>
    <w:basedOn w:val="Absatz-Standardschriftart"/>
    <w:uiPriority w:val="99"/>
    <w:semiHidden/>
    <w:unhideWhenUsed/>
    <w:rsid w:val="00CE31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31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317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31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317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3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4F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7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718E"/>
  </w:style>
  <w:style w:type="paragraph" w:styleId="Fuzeile">
    <w:name w:val="footer"/>
    <w:basedOn w:val="Standard"/>
    <w:link w:val="FuzeileZchn"/>
    <w:uiPriority w:val="99"/>
    <w:unhideWhenUsed/>
    <w:rsid w:val="00C47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718E"/>
  </w:style>
  <w:style w:type="character" w:styleId="Kommentarzeichen">
    <w:name w:val="annotation reference"/>
    <w:basedOn w:val="Absatz-Standardschriftart"/>
    <w:uiPriority w:val="99"/>
    <w:semiHidden/>
    <w:unhideWhenUsed/>
    <w:rsid w:val="00CE31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31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317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31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317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3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2565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Yoga-AP</dc:creator>
  <cp:lastModifiedBy>bvm37</cp:lastModifiedBy>
  <cp:revision>2</cp:revision>
  <dcterms:created xsi:type="dcterms:W3CDTF">2017-09-22T08:52:00Z</dcterms:created>
  <dcterms:modified xsi:type="dcterms:W3CDTF">2017-09-22T08:52:00Z</dcterms:modified>
</cp:coreProperties>
</file>