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BAF06" w14:textId="77777777" w:rsidR="004C5E92" w:rsidRDefault="004C5E92" w:rsidP="004C5E92"/>
    <w:p w14:paraId="0C4670B2" w14:textId="66F1CBED" w:rsidR="00491BE5" w:rsidRPr="00A9266B" w:rsidRDefault="00D71C80">
      <w:pPr>
        <w:rPr>
          <w:sz w:val="28"/>
          <w:szCs w:val="28"/>
          <w:lang w:val="fr-CH"/>
        </w:rPr>
      </w:pPr>
      <w:r w:rsidRPr="00A9266B">
        <w:rPr>
          <w:b/>
          <w:bCs/>
          <w:sz w:val="28"/>
          <w:szCs w:val="28"/>
          <w:lang w:val="fr-CH"/>
        </w:rPr>
        <w:t>Recommandations d'</w:t>
      </w:r>
      <w:r w:rsidR="00A364D8" w:rsidRPr="00A9266B">
        <w:rPr>
          <w:b/>
          <w:bCs/>
          <w:sz w:val="28"/>
          <w:szCs w:val="28"/>
          <w:lang w:val="fr-CH"/>
        </w:rPr>
        <w:t xml:space="preserve">hygiène </w:t>
      </w:r>
      <w:r w:rsidR="00A9266B">
        <w:rPr>
          <w:b/>
          <w:bCs/>
          <w:sz w:val="28"/>
          <w:szCs w:val="28"/>
          <w:lang w:val="fr-CH"/>
        </w:rPr>
        <w:t xml:space="preserve">de l’ASE </w:t>
      </w:r>
      <w:r w:rsidR="00A364D8" w:rsidRPr="00A9266B">
        <w:rPr>
          <w:b/>
          <w:bCs/>
          <w:sz w:val="28"/>
          <w:szCs w:val="28"/>
          <w:lang w:val="fr-CH"/>
        </w:rPr>
        <w:t>pour un cabinet d'</w:t>
      </w:r>
      <w:r w:rsidRPr="00A9266B">
        <w:rPr>
          <w:b/>
          <w:bCs/>
          <w:sz w:val="28"/>
          <w:szCs w:val="28"/>
          <w:lang w:val="fr-CH"/>
        </w:rPr>
        <w:t xml:space="preserve">ergothérapie </w:t>
      </w:r>
      <w:r w:rsidR="00A364D8" w:rsidRPr="00A9266B">
        <w:rPr>
          <w:b/>
          <w:bCs/>
          <w:sz w:val="28"/>
          <w:szCs w:val="28"/>
          <w:lang w:val="fr-CH"/>
        </w:rPr>
        <w:t>ambulatoire</w:t>
      </w:r>
    </w:p>
    <w:p w14:paraId="055E0547" w14:textId="794A26B0" w:rsidR="00491BE5" w:rsidRPr="00A9266B" w:rsidRDefault="00D71C80">
      <w:pPr>
        <w:rPr>
          <w:lang w:val="fr-CH"/>
        </w:rPr>
      </w:pPr>
      <w:r w:rsidRPr="00A9266B">
        <w:rPr>
          <w:lang w:val="fr-CH"/>
        </w:rPr>
        <w:t xml:space="preserve">L'ergothérapie comprend divers domaines d'activité qui nécessitent des </w:t>
      </w:r>
      <w:r w:rsidR="16C63528" w:rsidRPr="00A9266B">
        <w:rPr>
          <w:lang w:val="fr-CH"/>
        </w:rPr>
        <w:t>mesures</w:t>
      </w:r>
      <w:r w:rsidRPr="00A9266B">
        <w:rPr>
          <w:lang w:val="fr-CH"/>
        </w:rPr>
        <w:t xml:space="preserve"> d'hygiène spécifiques. Dans les domaines où il y a un contact direct ou des risques particuliers pour la santé, des mesures plus strictes sont nécessaires pour garantir la sécurité des </w:t>
      </w:r>
      <w:r w:rsidR="00A364D8" w:rsidRPr="00A9266B">
        <w:rPr>
          <w:lang w:val="fr-CH"/>
        </w:rPr>
        <w:t xml:space="preserve">patients </w:t>
      </w:r>
      <w:r w:rsidRPr="00A9266B">
        <w:rPr>
          <w:lang w:val="fr-CH"/>
        </w:rPr>
        <w:t xml:space="preserve">et des </w:t>
      </w:r>
      <w:r w:rsidR="00A364D8" w:rsidRPr="00A9266B">
        <w:rPr>
          <w:lang w:val="fr-CH"/>
        </w:rPr>
        <w:t>thérapeutes</w:t>
      </w:r>
      <w:r w:rsidRPr="00A9266B">
        <w:rPr>
          <w:lang w:val="fr-CH"/>
        </w:rPr>
        <w:t xml:space="preserve">. Ce concept donne un </w:t>
      </w:r>
      <w:r w:rsidRPr="00A9266B">
        <w:rPr>
          <w:b/>
          <w:bCs/>
          <w:lang w:val="fr-CH"/>
        </w:rPr>
        <w:t xml:space="preserve">aperçu des règles générales d'hygiène </w:t>
      </w:r>
      <w:r w:rsidRPr="00A9266B">
        <w:rPr>
          <w:lang w:val="fr-CH"/>
        </w:rPr>
        <w:t>et des directives spécifiques pour des situations particulières.</w:t>
      </w:r>
    </w:p>
    <w:p w14:paraId="02FD3982" w14:textId="77777777" w:rsidR="00491BE5" w:rsidRPr="00A9266B" w:rsidRDefault="00D71C80">
      <w:pPr>
        <w:rPr>
          <w:lang w:val="fr-CH"/>
        </w:rPr>
      </w:pPr>
      <w:r w:rsidRPr="00A9266B">
        <w:rPr>
          <w:lang w:val="fr-CH"/>
        </w:rPr>
        <w:t xml:space="preserve">Ce concept d'hygiène sert de </w:t>
      </w:r>
      <w:r w:rsidRPr="00A9266B">
        <w:rPr>
          <w:b/>
          <w:bCs/>
          <w:lang w:val="fr-CH"/>
        </w:rPr>
        <w:t xml:space="preserve">guide pour la pratique quotidienne </w:t>
      </w:r>
      <w:r w:rsidRPr="00A9266B">
        <w:rPr>
          <w:lang w:val="fr-CH"/>
        </w:rPr>
        <w:t xml:space="preserve">et garantit que toutes les mesures de prévention des infections sont strictement respectées afin de garantir la </w:t>
      </w:r>
      <w:r w:rsidRPr="00A9266B">
        <w:rPr>
          <w:b/>
          <w:bCs/>
          <w:lang w:val="fr-CH"/>
        </w:rPr>
        <w:t>santé et la sécurité de toutes les personnes concernées</w:t>
      </w:r>
      <w:r w:rsidR="006A2E92" w:rsidRPr="00A9266B">
        <w:rPr>
          <w:lang w:val="fr-CH"/>
        </w:rPr>
        <w:t xml:space="preserve">. </w:t>
      </w:r>
    </w:p>
    <w:p w14:paraId="4793D2FE" w14:textId="53AEA110" w:rsidR="00491BE5" w:rsidRPr="00A9266B" w:rsidRDefault="00D71C80">
      <w:pPr>
        <w:rPr>
          <w:lang w:val="fr-CH"/>
        </w:rPr>
      </w:pPr>
      <w:r w:rsidRPr="00A9266B">
        <w:rPr>
          <w:lang w:val="fr-CH"/>
        </w:rPr>
        <w:t xml:space="preserve">Ces recommandations doivent être adaptées aux différents cabinets (clientèle, </w:t>
      </w:r>
      <w:r w:rsidR="00A9266B">
        <w:rPr>
          <w:lang w:val="fr-CH"/>
        </w:rPr>
        <w:t>domaines d’activité et autres circonstances</w:t>
      </w:r>
      <w:r w:rsidRPr="00A9266B">
        <w:rPr>
          <w:lang w:val="fr-CH"/>
        </w:rPr>
        <w:t xml:space="preserve">). </w:t>
      </w:r>
      <w:r w:rsidRPr="00A9266B">
        <w:rPr>
          <w:b/>
          <w:bCs/>
          <w:lang w:val="fr-CH"/>
        </w:rPr>
        <w:t xml:space="preserve">Les prescriptions cantonales </w:t>
      </w:r>
      <w:r w:rsidRPr="00A9266B">
        <w:rPr>
          <w:lang w:val="fr-CH"/>
        </w:rPr>
        <w:t>doivent également être consultées (direction cantonale de la santé).</w:t>
      </w:r>
    </w:p>
    <w:p w14:paraId="10041297" w14:textId="77777777" w:rsidR="00491BE5" w:rsidRDefault="00A364D8">
      <w:pPr>
        <w:rPr>
          <w:b/>
          <w:bCs/>
        </w:rPr>
      </w:pPr>
      <w:proofErr w:type="spellStart"/>
      <w:r>
        <w:rPr>
          <w:b/>
          <w:bCs/>
        </w:rPr>
        <w:t>Recommandations</w:t>
      </w:r>
      <w:proofErr w:type="spellEnd"/>
      <w:r>
        <w:rPr>
          <w:b/>
          <w:bCs/>
        </w:rPr>
        <w:t xml:space="preserve"> </w:t>
      </w:r>
      <w:proofErr w:type="spellStart"/>
      <w:r w:rsidR="00D71C80" w:rsidRPr="004C5E92">
        <w:rPr>
          <w:b/>
          <w:bCs/>
        </w:rPr>
        <w:t>générales</w:t>
      </w:r>
      <w:proofErr w:type="spellEnd"/>
    </w:p>
    <w:p w14:paraId="0749E933" w14:textId="6D65D513" w:rsidR="00491BE5" w:rsidRPr="00A9266B" w:rsidRDefault="00D71C80">
      <w:pPr>
        <w:pStyle w:val="Listenabsatz"/>
        <w:numPr>
          <w:ilvl w:val="0"/>
          <w:numId w:val="1"/>
        </w:numPr>
        <w:rPr>
          <w:lang w:val="fr-CH"/>
        </w:rPr>
      </w:pPr>
      <w:r w:rsidRPr="00A9266B">
        <w:rPr>
          <w:lang w:val="fr-CH"/>
        </w:rPr>
        <w:t>Évitez de serrer des mains</w:t>
      </w:r>
    </w:p>
    <w:p w14:paraId="398401CD" w14:textId="77777777" w:rsidR="00491BE5" w:rsidRPr="00A9266B" w:rsidRDefault="00D71C80">
      <w:pPr>
        <w:pStyle w:val="Listenabsatz"/>
        <w:numPr>
          <w:ilvl w:val="0"/>
          <w:numId w:val="1"/>
        </w:numPr>
        <w:rPr>
          <w:lang w:val="fr-CH"/>
        </w:rPr>
      </w:pPr>
      <w:r w:rsidRPr="00A9266B">
        <w:rPr>
          <w:lang w:val="fr-CH"/>
        </w:rPr>
        <w:t>Ne portez pas de bagues, de montres ou de bracelets pendant le traitement.</w:t>
      </w:r>
    </w:p>
    <w:p w14:paraId="61A45469" w14:textId="1F4056DA" w:rsidR="00A9266B" w:rsidRPr="00A9266B" w:rsidRDefault="00D71C80" w:rsidP="00A9266B">
      <w:pPr>
        <w:pStyle w:val="Listenabsatz"/>
        <w:numPr>
          <w:ilvl w:val="0"/>
          <w:numId w:val="3"/>
        </w:numPr>
        <w:rPr>
          <w:lang w:val="fr-CH"/>
        </w:rPr>
      </w:pPr>
      <w:r w:rsidRPr="00A9266B">
        <w:rPr>
          <w:lang w:val="fr-CH"/>
        </w:rPr>
        <w:t xml:space="preserve">Veillez à prendre </w:t>
      </w:r>
      <w:r w:rsidR="00A9266B">
        <w:rPr>
          <w:lang w:val="fr-CH"/>
        </w:rPr>
        <w:t xml:space="preserve">un </w:t>
      </w:r>
      <w:r w:rsidRPr="00A9266B">
        <w:rPr>
          <w:lang w:val="fr-CH"/>
        </w:rPr>
        <w:t xml:space="preserve">soin </w:t>
      </w:r>
      <w:r w:rsidR="00A9266B" w:rsidRPr="00A9266B">
        <w:rPr>
          <w:lang w:val="fr-CH"/>
        </w:rPr>
        <w:t>minutieux des mains</w:t>
      </w:r>
    </w:p>
    <w:p w14:paraId="4A9968A9" w14:textId="0250AA03" w:rsidR="00491BE5" w:rsidRPr="00A9266B" w:rsidRDefault="00D71C80" w:rsidP="00A9266B">
      <w:pPr>
        <w:pStyle w:val="Listenabsatz"/>
        <w:numPr>
          <w:ilvl w:val="0"/>
          <w:numId w:val="3"/>
        </w:numPr>
        <w:rPr>
          <w:lang w:val="fr-CH"/>
        </w:rPr>
      </w:pPr>
      <w:r w:rsidRPr="00A9266B">
        <w:rPr>
          <w:lang w:val="fr-CH"/>
        </w:rPr>
        <w:t xml:space="preserve">Pour vos clients </w:t>
      </w:r>
      <w:r w:rsidR="00B9076A" w:rsidRPr="00A9266B">
        <w:rPr>
          <w:lang w:val="fr-CH"/>
        </w:rPr>
        <w:t xml:space="preserve">dans le cabinet : </w:t>
      </w:r>
      <w:r w:rsidR="003F2AEF" w:rsidRPr="00A9266B">
        <w:rPr>
          <w:lang w:val="fr-CH"/>
        </w:rPr>
        <w:t xml:space="preserve">demandez </w:t>
      </w:r>
      <w:r w:rsidR="00B9076A" w:rsidRPr="00A9266B">
        <w:rPr>
          <w:lang w:val="fr-CH"/>
        </w:rPr>
        <w:t xml:space="preserve">aux </w:t>
      </w:r>
      <w:r w:rsidR="00A364D8" w:rsidRPr="00A9266B">
        <w:rPr>
          <w:lang w:val="fr-CH"/>
        </w:rPr>
        <w:t xml:space="preserve">patients/clients </w:t>
      </w:r>
      <w:r w:rsidR="00B9076A" w:rsidRPr="00A9266B">
        <w:rPr>
          <w:lang w:val="fr-CH"/>
        </w:rPr>
        <w:t xml:space="preserve">qui entrent de </w:t>
      </w:r>
      <w:r w:rsidR="003F2AEF" w:rsidRPr="00A9266B">
        <w:rPr>
          <w:lang w:val="fr-CH"/>
        </w:rPr>
        <w:t xml:space="preserve">se laver ou de se désinfecter les mains </w:t>
      </w:r>
      <w:r w:rsidR="00A364D8" w:rsidRPr="00A9266B">
        <w:rPr>
          <w:lang w:val="fr-CH"/>
        </w:rPr>
        <w:t xml:space="preserve">avant la thérapie </w:t>
      </w:r>
      <w:r w:rsidR="003F2AEF" w:rsidRPr="00A9266B">
        <w:rPr>
          <w:lang w:val="fr-CH"/>
        </w:rPr>
        <w:t xml:space="preserve">à </w:t>
      </w:r>
      <w:r w:rsidR="00B9076A" w:rsidRPr="00A9266B">
        <w:rPr>
          <w:lang w:val="fr-CH"/>
        </w:rPr>
        <w:t>l'aide d'un panneau ou autre</w:t>
      </w:r>
      <w:r w:rsidR="003F2AEF" w:rsidRPr="00A9266B">
        <w:rPr>
          <w:lang w:val="fr-CH"/>
        </w:rPr>
        <w:t>.</w:t>
      </w:r>
      <w:r w:rsidR="00A364D8" w:rsidRPr="00A9266B">
        <w:rPr>
          <w:lang w:val="fr-CH"/>
        </w:rPr>
        <w:t xml:space="preserve"> (Prévoir le matériel adéquat pour les clients, jeter les serviettes jetables dans une poubelle fermée. Alternative : utiliser des articles lavables et réutilisables).</w:t>
      </w:r>
    </w:p>
    <w:p w14:paraId="7A510198" w14:textId="77777777" w:rsidR="006A2E92" w:rsidRPr="00A9266B" w:rsidRDefault="006A2E92" w:rsidP="004C5E92">
      <w:pPr>
        <w:rPr>
          <w:b/>
          <w:bCs/>
          <w:lang w:val="fr-CH"/>
        </w:rPr>
      </w:pPr>
    </w:p>
    <w:p w14:paraId="10B71B22" w14:textId="77777777" w:rsidR="00491BE5" w:rsidRPr="00A9266B" w:rsidRDefault="00D71C80">
      <w:pPr>
        <w:rPr>
          <w:b/>
          <w:bCs/>
          <w:lang w:val="fr-CH"/>
        </w:rPr>
      </w:pPr>
      <w:r w:rsidRPr="00A9266B">
        <w:rPr>
          <w:b/>
          <w:bCs/>
          <w:lang w:val="fr-CH"/>
        </w:rPr>
        <w:t xml:space="preserve">Hygiène des mains </w:t>
      </w:r>
      <w:r w:rsidR="00A364D8" w:rsidRPr="00A9266B">
        <w:rPr>
          <w:b/>
          <w:bCs/>
          <w:lang w:val="fr-CH"/>
        </w:rPr>
        <w:t>pour les thérapeutes*.</w:t>
      </w:r>
    </w:p>
    <w:p w14:paraId="5B98A504" w14:textId="77777777" w:rsidR="00491BE5" w:rsidRDefault="00D71C80">
      <w:proofErr w:type="spellStart"/>
      <w:r w:rsidRPr="00E13753">
        <w:t>Nettoyage</w:t>
      </w:r>
      <w:proofErr w:type="spellEnd"/>
      <w:r w:rsidRPr="00E13753">
        <w:t xml:space="preserve"> des </w:t>
      </w:r>
      <w:proofErr w:type="spellStart"/>
      <w:r w:rsidRPr="00E13753">
        <w:t>mains</w:t>
      </w:r>
      <w:proofErr w:type="spellEnd"/>
    </w:p>
    <w:p w14:paraId="09FF771A" w14:textId="77777777" w:rsidR="00491BE5" w:rsidRDefault="00D71C80">
      <w:r>
        <w:t>Quand</w:t>
      </w:r>
    </w:p>
    <w:p w14:paraId="2888E275" w14:textId="6B96ED22" w:rsidR="00491BE5" w:rsidRPr="00A9266B" w:rsidRDefault="00D71C80">
      <w:pPr>
        <w:pStyle w:val="Listenabsatz"/>
        <w:numPr>
          <w:ilvl w:val="0"/>
          <w:numId w:val="2"/>
        </w:numPr>
        <w:rPr>
          <w:lang w:val="fr-CH"/>
        </w:rPr>
      </w:pPr>
      <w:r w:rsidRPr="00A9266B">
        <w:rPr>
          <w:lang w:val="fr-CH"/>
        </w:rPr>
        <w:t>Avant et après chaque contact avec des clients ou chaque traitement</w:t>
      </w:r>
      <w:r w:rsidR="00E13753" w:rsidRPr="00A9266B">
        <w:rPr>
          <w:lang w:val="fr-CH"/>
        </w:rPr>
        <w:t>.</w:t>
      </w:r>
    </w:p>
    <w:p w14:paraId="26647D52" w14:textId="18142C77" w:rsidR="00491BE5" w:rsidRPr="00A9266B" w:rsidRDefault="00D71C80">
      <w:pPr>
        <w:pStyle w:val="Listenabsatz"/>
        <w:numPr>
          <w:ilvl w:val="0"/>
          <w:numId w:val="2"/>
        </w:numPr>
        <w:rPr>
          <w:lang w:val="fr-CH"/>
        </w:rPr>
      </w:pPr>
      <w:r w:rsidRPr="00A9266B">
        <w:rPr>
          <w:lang w:val="fr-CH"/>
        </w:rPr>
        <w:t>Après la fin du travail</w:t>
      </w:r>
    </w:p>
    <w:p w14:paraId="78286BF5" w14:textId="58FA860E" w:rsidR="00491BE5" w:rsidRPr="00A9266B" w:rsidRDefault="00D71C80">
      <w:pPr>
        <w:pStyle w:val="Listenabsatz"/>
        <w:numPr>
          <w:ilvl w:val="0"/>
          <w:numId w:val="2"/>
        </w:numPr>
        <w:rPr>
          <w:lang w:val="fr-CH"/>
        </w:rPr>
      </w:pPr>
      <w:r w:rsidRPr="00A9266B">
        <w:rPr>
          <w:lang w:val="fr-CH"/>
        </w:rPr>
        <w:t>En cas de salissures visibles</w:t>
      </w:r>
    </w:p>
    <w:p w14:paraId="41C2868C" w14:textId="1DF5A31A" w:rsidR="00491BE5" w:rsidRPr="00A9266B" w:rsidRDefault="00D71C80">
      <w:pPr>
        <w:pStyle w:val="Listenabsatz"/>
        <w:numPr>
          <w:ilvl w:val="0"/>
          <w:numId w:val="2"/>
        </w:numPr>
        <w:rPr>
          <w:lang w:val="fr-CH"/>
        </w:rPr>
      </w:pPr>
      <w:r w:rsidRPr="00A9266B">
        <w:rPr>
          <w:lang w:val="fr-CH"/>
        </w:rPr>
        <w:t>Après avoir utilisé les toilettes</w:t>
      </w:r>
    </w:p>
    <w:p w14:paraId="5EB07C1A" w14:textId="737ED204" w:rsidR="00491BE5" w:rsidRPr="00A9266B" w:rsidRDefault="00D71C80">
      <w:pPr>
        <w:pStyle w:val="Listenabsatz"/>
        <w:numPr>
          <w:ilvl w:val="0"/>
          <w:numId w:val="2"/>
        </w:numPr>
        <w:rPr>
          <w:lang w:val="fr-CH"/>
        </w:rPr>
      </w:pPr>
      <w:r w:rsidRPr="00A9266B">
        <w:rPr>
          <w:lang w:val="fr-CH"/>
        </w:rPr>
        <w:t>Avant de manger ou de préparer un repas</w:t>
      </w:r>
    </w:p>
    <w:p w14:paraId="3395EA15" w14:textId="77777777" w:rsidR="00491BE5" w:rsidRDefault="00D71C80">
      <w:r>
        <w:t>Comment</w:t>
      </w:r>
    </w:p>
    <w:p w14:paraId="1941EC0B" w14:textId="77777777" w:rsidR="00491BE5" w:rsidRPr="00A9266B" w:rsidRDefault="00D71C80">
      <w:pPr>
        <w:pStyle w:val="Listenabsatz"/>
        <w:numPr>
          <w:ilvl w:val="0"/>
          <w:numId w:val="3"/>
        </w:numPr>
        <w:rPr>
          <w:lang w:val="fr-CH"/>
        </w:rPr>
      </w:pPr>
      <w:r w:rsidRPr="00A9266B">
        <w:rPr>
          <w:lang w:val="fr-CH"/>
        </w:rPr>
        <w:t>Humidifier les mains avec de l'eau tempérée.</w:t>
      </w:r>
    </w:p>
    <w:p w14:paraId="11090F42" w14:textId="634BDEC9" w:rsidR="00491BE5" w:rsidRDefault="00D71C80">
      <w:pPr>
        <w:pStyle w:val="Listenabsatz"/>
        <w:numPr>
          <w:ilvl w:val="0"/>
          <w:numId w:val="3"/>
        </w:numPr>
      </w:pPr>
      <w:proofErr w:type="spellStart"/>
      <w:r>
        <w:t>Utiliser</w:t>
      </w:r>
      <w:proofErr w:type="spellEnd"/>
      <w:r>
        <w:t xml:space="preserve"> du </w:t>
      </w:r>
      <w:proofErr w:type="spellStart"/>
      <w:r>
        <w:t>savon</w:t>
      </w:r>
      <w:proofErr w:type="spellEnd"/>
      <w:r>
        <w:t xml:space="preserve"> liquide</w:t>
      </w:r>
    </w:p>
    <w:p w14:paraId="239AFF5D" w14:textId="70AE9E42" w:rsidR="00491BE5" w:rsidRDefault="00D71C80">
      <w:pPr>
        <w:pStyle w:val="Listenabsatz"/>
        <w:numPr>
          <w:ilvl w:val="0"/>
          <w:numId w:val="3"/>
        </w:numPr>
      </w:pPr>
      <w:proofErr w:type="spellStart"/>
      <w:r>
        <w:t>Rincer</w:t>
      </w:r>
      <w:proofErr w:type="spellEnd"/>
      <w:r>
        <w:t xml:space="preserve"> </w:t>
      </w:r>
      <w:proofErr w:type="spellStart"/>
      <w:r>
        <w:t>abondamment</w:t>
      </w:r>
      <w:proofErr w:type="spellEnd"/>
    </w:p>
    <w:p w14:paraId="3BD849F7" w14:textId="77777777" w:rsidR="0046224E" w:rsidRDefault="0046224E" w:rsidP="0046224E">
      <w:pPr>
        <w:pStyle w:val="Listenabsatz"/>
        <w:rPr>
          <w:lang w:val="fr-CH"/>
        </w:rPr>
      </w:pPr>
    </w:p>
    <w:p w14:paraId="0C4368F5" w14:textId="3D42843F" w:rsidR="00491BE5" w:rsidRPr="00A9266B" w:rsidRDefault="00D71C80">
      <w:pPr>
        <w:pStyle w:val="Listenabsatz"/>
        <w:numPr>
          <w:ilvl w:val="0"/>
          <w:numId w:val="3"/>
        </w:numPr>
        <w:rPr>
          <w:lang w:val="fr-CH"/>
        </w:rPr>
      </w:pPr>
      <w:r w:rsidRPr="00A9266B">
        <w:rPr>
          <w:lang w:val="fr-CH"/>
        </w:rPr>
        <w:t>Sécher avec une serviette jetable</w:t>
      </w:r>
    </w:p>
    <w:p w14:paraId="111E2E23" w14:textId="1A2864A3" w:rsidR="00491BE5" w:rsidRPr="00A9266B" w:rsidRDefault="00D71C80">
      <w:pPr>
        <w:pStyle w:val="Listenabsatz"/>
        <w:numPr>
          <w:ilvl w:val="0"/>
          <w:numId w:val="3"/>
        </w:numPr>
        <w:rPr>
          <w:lang w:val="fr-CH"/>
        </w:rPr>
      </w:pPr>
      <w:r w:rsidRPr="00A9266B">
        <w:rPr>
          <w:lang w:val="fr-CH"/>
        </w:rPr>
        <w:lastRenderedPageBreak/>
        <w:t>À noter : Fermer le robinet avec l'essuie-mains jetable</w:t>
      </w:r>
    </w:p>
    <w:p w14:paraId="4DDCB1DB" w14:textId="1AA97418" w:rsidR="00491BE5" w:rsidRPr="00A9266B" w:rsidRDefault="00D71C80">
      <w:pPr>
        <w:pStyle w:val="Listenabsatz"/>
        <w:numPr>
          <w:ilvl w:val="0"/>
          <w:numId w:val="3"/>
        </w:numPr>
        <w:rPr>
          <w:lang w:val="fr-CH"/>
        </w:rPr>
      </w:pPr>
      <w:r w:rsidRPr="00A9266B">
        <w:rPr>
          <w:lang w:val="fr-CH"/>
        </w:rPr>
        <w:t>Jeter les serviettes jetables dans une poubelle fermée</w:t>
      </w:r>
    </w:p>
    <w:p w14:paraId="26A000CB" w14:textId="77777777" w:rsidR="00491BE5" w:rsidRPr="00A9266B" w:rsidRDefault="00D71C80">
      <w:pPr>
        <w:pStyle w:val="Listenabsatz"/>
        <w:numPr>
          <w:ilvl w:val="0"/>
          <w:numId w:val="3"/>
        </w:numPr>
        <w:rPr>
          <w:lang w:val="fr-CH"/>
        </w:rPr>
      </w:pPr>
      <w:r w:rsidRPr="00A9266B">
        <w:rPr>
          <w:lang w:val="fr-CH"/>
        </w:rPr>
        <w:t>Alternative : utiliser des articles réutilisables et lavables.</w:t>
      </w:r>
    </w:p>
    <w:p w14:paraId="634B243D" w14:textId="77777777" w:rsidR="00E13753" w:rsidRPr="00A9266B" w:rsidRDefault="00E13753" w:rsidP="00E13753">
      <w:pPr>
        <w:pStyle w:val="Listenabsatz"/>
        <w:rPr>
          <w:lang w:val="fr-CH"/>
        </w:rPr>
      </w:pPr>
    </w:p>
    <w:p w14:paraId="54BA36B7" w14:textId="72E389B8" w:rsidR="00491BE5" w:rsidRDefault="00D71C80">
      <w:proofErr w:type="spellStart"/>
      <w:r w:rsidRPr="00E13753">
        <w:t>Désinfection</w:t>
      </w:r>
      <w:proofErr w:type="spellEnd"/>
      <w:r w:rsidRPr="00E13753">
        <w:t xml:space="preserve"> des </w:t>
      </w:r>
      <w:proofErr w:type="spellStart"/>
      <w:r w:rsidRPr="00E13753">
        <w:t>mains</w:t>
      </w:r>
      <w:proofErr w:type="spellEnd"/>
      <w:r w:rsidRPr="00E13753">
        <w:t xml:space="preserve"> </w:t>
      </w:r>
    </w:p>
    <w:p w14:paraId="06D1DC4E" w14:textId="77777777" w:rsidR="00491BE5" w:rsidRDefault="00D71C80">
      <w:r>
        <w:t>Quand</w:t>
      </w:r>
    </w:p>
    <w:p w14:paraId="3BFD5D4D" w14:textId="77777777" w:rsidR="00491BE5" w:rsidRPr="00A9266B" w:rsidRDefault="00D71C80">
      <w:pPr>
        <w:pStyle w:val="Listenabsatz"/>
        <w:numPr>
          <w:ilvl w:val="0"/>
          <w:numId w:val="4"/>
        </w:numPr>
        <w:rPr>
          <w:lang w:val="fr-CH"/>
        </w:rPr>
      </w:pPr>
      <w:r w:rsidRPr="00A9266B">
        <w:rPr>
          <w:lang w:val="fr-CH"/>
        </w:rPr>
        <w:t xml:space="preserve">Avant et après chaque traitement, lorsqu'il n'est pas possible de se laver </w:t>
      </w:r>
      <w:r w:rsidR="00E13753" w:rsidRPr="00A9266B">
        <w:rPr>
          <w:lang w:val="fr-CH"/>
        </w:rPr>
        <w:t xml:space="preserve">soigneusement </w:t>
      </w:r>
      <w:r w:rsidRPr="00A9266B">
        <w:rPr>
          <w:lang w:val="fr-CH"/>
        </w:rPr>
        <w:t>les mains.</w:t>
      </w:r>
    </w:p>
    <w:p w14:paraId="01F118F6" w14:textId="77777777" w:rsidR="00491BE5" w:rsidRPr="00A9266B" w:rsidRDefault="00D71C80">
      <w:pPr>
        <w:pStyle w:val="Listenabsatz"/>
        <w:numPr>
          <w:ilvl w:val="0"/>
          <w:numId w:val="4"/>
        </w:numPr>
        <w:rPr>
          <w:lang w:val="fr-CH"/>
        </w:rPr>
      </w:pPr>
      <w:r w:rsidRPr="00A9266B">
        <w:rPr>
          <w:lang w:val="fr-CH"/>
        </w:rPr>
        <w:t>Avant et après toute activité de soins et d'asepsie.</w:t>
      </w:r>
    </w:p>
    <w:p w14:paraId="19573B82" w14:textId="77777777" w:rsidR="00491BE5" w:rsidRPr="00A9266B" w:rsidRDefault="00D71C80">
      <w:pPr>
        <w:pStyle w:val="Listenabsatz"/>
        <w:numPr>
          <w:ilvl w:val="0"/>
          <w:numId w:val="4"/>
        </w:numPr>
        <w:rPr>
          <w:lang w:val="fr-CH"/>
        </w:rPr>
      </w:pPr>
      <w:r w:rsidRPr="00A9266B">
        <w:rPr>
          <w:lang w:val="fr-CH"/>
        </w:rPr>
        <w:t>Après contact avec du matériel infecté ou potentiellement infecté.</w:t>
      </w:r>
    </w:p>
    <w:p w14:paraId="4292AF2A" w14:textId="77777777" w:rsidR="00491BE5" w:rsidRDefault="00D71C80">
      <w:pPr>
        <w:pStyle w:val="Listenabsatz"/>
        <w:numPr>
          <w:ilvl w:val="0"/>
          <w:numId w:val="4"/>
        </w:numPr>
      </w:pPr>
      <w:r>
        <w:t xml:space="preserve">Avant </w:t>
      </w:r>
      <w:proofErr w:type="spellStart"/>
      <w:r>
        <w:t>toute</w:t>
      </w:r>
      <w:proofErr w:type="spellEnd"/>
      <w:r>
        <w:t xml:space="preserve"> </w:t>
      </w:r>
      <w:proofErr w:type="spellStart"/>
      <w:r>
        <w:t>activité</w:t>
      </w:r>
      <w:proofErr w:type="spellEnd"/>
      <w:r>
        <w:t xml:space="preserve"> invasive.</w:t>
      </w:r>
    </w:p>
    <w:p w14:paraId="1056ACF0" w14:textId="77777777" w:rsidR="00491BE5" w:rsidRPr="00A9266B" w:rsidRDefault="00D71C80">
      <w:pPr>
        <w:pStyle w:val="Listenabsatz"/>
        <w:numPr>
          <w:ilvl w:val="0"/>
          <w:numId w:val="4"/>
        </w:numPr>
        <w:rPr>
          <w:lang w:val="fr-CH"/>
        </w:rPr>
      </w:pPr>
      <w:r w:rsidRPr="00A9266B">
        <w:rPr>
          <w:lang w:val="fr-CH"/>
        </w:rPr>
        <w:t>Avant et après le port de gants.</w:t>
      </w:r>
    </w:p>
    <w:p w14:paraId="68351C05" w14:textId="1E274983" w:rsidR="00491BE5" w:rsidRPr="00A9266B" w:rsidRDefault="00D71C80">
      <w:pPr>
        <w:pStyle w:val="Listenabsatz"/>
        <w:numPr>
          <w:ilvl w:val="0"/>
          <w:numId w:val="4"/>
        </w:numPr>
        <w:rPr>
          <w:lang w:val="fr-CH"/>
        </w:rPr>
      </w:pPr>
      <w:r w:rsidRPr="00A9266B">
        <w:rPr>
          <w:lang w:val="fr-CH"/>
        </w:rPr>
        <w:t xml:space="preserve">Avant d'entrer et </w:t>
      </w:r>
      <w:r w:rsidR="004C5E92" w:rsidRPr="00A9266B">
        <w:rPr>
          <w:lang w:val="fr-CH"/>
        </w:rPr>
        <w:t>après avoir quitté le domicile des client-e-s.</w:t>
      </w:r>
    </w:p>
    <w:p w14:paraId="5880EBCB" w14:textId="77777777" w:rsidR="00491BE5" w:rsidRDefault="00D71C80">
      <w:r>
        <w:t>Comment</w:t>
      </w:r>
    </w:p>
    <w:p w14:paraId="64E2ADE0" w14:textId="77777777" w:rsidR="00491BE5" w:rsidRPr="00A9266B" w:rsidRDefault="00D71C80">
      <w:pPr>
        <w:pStyle w:val="Listenabsatz"/>
        <w:numPr>
          <w:ilvl w:val="0"/>
          <w:numId w:val="5"/>
        </w:numPr>
        <w:rPr>
          <w:lang w:val="fr-CH"/>
        </w:rPr>
      </w:pPr>
      <w:r w:rsidRPr="00A9266B">
        <w:rPr>
          <w:lang w:val="fr-CH"/>
        </w:rPr>
        <w:t>Verser au moins une dose de désinfectant sur des mains sèches.</w:t>
      </w:r>
    </w:p>
    <w:p w14:paraId="67355020" w14:textId="77777777" w:rsidR="00491BE5" w:rsidRPr="00A9266B" w:rsidRDefault="00D71C80">
      <w:pPr>
        <w:pStyle w:val="Listenabsatz"/>
        <w:numPr>
          <w:ilvl w:val="0"/>
          <w:numId w:val="5"/>
        </w:numPr>
        <w:rPr>
          <w:lang w:val="fr-CH"/>
        </w:rPr>
      </w:pPr>
      <w:r w:rsidRPr="00A9266B">
        <w:rPr>
          <w:lang w:val="fr-CH"/>
        </w:rPr>
        <w:t>Répartir soigneusement, y compris sur les poignets.</w:t>
      </w:r>
    </w:p>
    <w:p w14:paraId="034FCF18" w14:textId="77777777" w:rsidR="00491BE5" w:rsidRDefault="00D71C80">
      <w:pPr>
        <w:pStyle w:val="Listenabsatz"/>
        <w:numPr>
          <w:ilvl w:val="0"/>
          <w:numId w:val="5"/>
        </w:numPr>
      </w:pPr>
      <w:r w:rsidRPr="00A9266B">
        <w:rPr>
          <w:lang w:val="fr-CH"/>
        </w:rPr>
        <w:t xml:space="preserve">Frotter pendant au moins 30 secondes </w:t>
      </w:r>
      <w:r w:rsidR="00E13753" w:rsidRPr="00A9266B">
        <w:rPr>
          <w:lang w:val="fr-CH"/>
        </w:rPr>
        <w:t xml:space="preserve">jusqu'à ce que le film protecteur se soit formé. </w:t>
      </w:r>
      <w:r w:rsidR="00E13753">
        <w:t xml:space="preserve">Ne </w:t>
      </w:r>
      <w:proofErr w:type="spellStart"/>
      <w:r w:rsidR="00E13753">
        <w:t>pas</w:t>
      </w:r>
      <w:proofErr w:type="spellEnd"/>
      <w:r w:rsidR="00E13753">
        <w:t xml:space="preserve"> </w:t>
      </w:r>
      <w:proofErr w:type="spellStart"/>
      <w:r w:rsidR="00E13753">
        <w:t>laisser</w:t>
      </w:r>
      <w:proofErr w:type="spellEnd"/>
      <w:r w:rsidR="00E13753">
        <w:t xml:space="preserve"> </w:t>
      </w:r>
      <w:proofErr w:type="spellStart"/>
      <w:r w:rsidR="00E13753">
        <w:t>sécher</w:t>
      </w:r>
      <w:proofErr w:type="spellEnd"/>
      <w:r w:rsidR="00E13753">
        <w:t>.</w:t>
      </w:r>
    </w:p>
    <w:p w14:paraId="27C87BAD" w14:textId="77777777" w:rsidR="00491BE5" w:rsidRPr="00A9266B" w:rsidRDefault="00D71C80">
      <w:pPr>
        <w:pStyle w:val="Listenabsatz"/>
        <w:numPr>
          <w:ilvl w:val="0"/>
          <w:numId w:val="5"/>
        </w:numPr>
        <w:rPr>
          <w:lang w:val="fr-CH"/>
        </w:rPr>
      </w:pPr>
      <w:r w:rsidRPr="00A9266B">
        <w:rPr>
          <w:lang w:val="fr-CH"/>
        </w:rPr>
        <w:t>À noter : Ne pas appliquer le désinfectant sur des mains mouillées ou sales.</w:t>
      </w:r>
    </w:p>
    <w:p w14:paraId="759593DE" w14:textId="77777777" w:rsidR="00E54B42" w:rsidRPr="00E54B42" w:rsidRDefault="00E54B42">
      <w:pPr>
        <w:rPr>
          <w:b/>
          <w:bCs/>
          <w:sz w:val="16"/>
          <w:szCs w:val="16"/>
          <w:lang w:val="fr-CH"/>
        </w:rPr>
      </w:pPr>
    </w:p>
    <w:p w14:paraId="3988FB46" w14:textId="681B2CE1" w:rsidR="00491BE5" w:rsidRPr="00A9266B" w:rsidRDefault="00D71C80">
      <w:pPr>
        <w:rPr>
          <w:b/>
          <w:bCs/>
          <w:lang w:val="fr-CH"/>
        </w:rPr>
      </w:pPr>
      <w:r w:rsidRPr="00A9266B">
        <w:rPr>
          <w:b/>
          <w:bCs/>
          <w:lang w:val="fr-CH"/>
        </w:rPr>
        <w:t>Désinfection du matériel et de l'environnement</w:t>
      </w:r>
    </w:p>
    <w:p w14:paraId="571C8658" w14:textId="77777777" w:rsidR="00491BE5" w:rsidRDefault="00D71C80">
      <w:r>
        <w:t>Quand</w:t>
      </w:r>
    </w:p>
    <w:p w14:paraId="7C5AB69B" w14:textId="77777777" w:rsidR="00491BE5" w:rsidRPr="00A9266B" w:rsidRDefault="00D71C80">
      <w:pPr>
        <w:pStyle w:val="Listenabsatz"/>
        <w:numPr>
          <w:ilvl w:val="0"/>
          <w:numId w:val="6"/>
        </w:numPr>
        <w:rPr>
          <w:lang w:val="fr-CH"/>
        </w:rPr>
      </w:pPr>
      <w:r w:rsidRPr="00A9266B">
        <w:rPr>
          <w:lang w:val="fr-CH"/>
        </w:rPr>
        <w:t>Nettoyer et désinfecter les objets/outils/plans de travail utilisés après la thérapie.</w:t>
      </w:r>
    </w:p>
    <w:p w14:paraId="3F1C53F1" w14:textId="77777777" w:rsidR="00491BE5" w:rsidRPr="00A9266B" w:rsidRDefault="00D71C80">
      <w:pPr>
        <w:pStyle w:val="Listenabsatz"/>
        <w:numPr>
          <w:ilvl w:val="0"/>
          <w:numId w:val="6"/>
        </w:numPr>
        <w:rPr>
          <w:lang w:val="fr-CH"/>
        </w:rPr>
      </w:pPr>
      <w:r w:rsidRPr="00A9266B">
        <w:rPr>
          <w:lang w:val="fr-CH"/>
        </w:rPr>
        <w:t>Nettoyer et désinfecter le plan de couchage avant et après chaque traitement.</w:t>
      </w:r>
    </w:p>
    <w:p w14:paraId="3CCD134D" w14:textId="77777777" w:rsidR="00491BE5" w:rsidRDefault="00D71C80">
      <w:r>
        <w:t>Comment</w:t>
      </w:r>
    </w:p>
    <w:p w14:paraId="226A4724" w14:textId="77777777" w:rsidR="00491BE5" w:rsidRPr="00A9266B" w:rsidRDefault="00D71C80">
      <w:pPr>
        <w:pStyle w:val="Listenabsatz"/>
        <w:numPr>
          <w:ilvl w:val="0"/>
          <w:numId w:val="7"/>
        </w:numPr>
        <w:rPr>
          <w:lang w:val="fr-CH"/>
        </w:rPr>
      </w:pPr>
      <w:r w:rsidRPr="00A9266B">
        <w:rPr>
          <w:lang w:val="fr-CH"/>
        </w:rPr>
        <w:t>Désinfection par essuyage, toujours laisser sécher à l'air.</w:t>
      </w:r>
    </w:p>
    <w:p w14:paraId="62380592" w14:textId="77777777" w:rsidR="00491BE5" w:rsidRPr="00A9266B" w:rsidRDefault="00D71C80">
      <w:pPr>
        <w:pStyle w:val="Listenabsatz"/>
        <w:numPr>
          <w:ilvl w:val="0"/>
          <w:numId w:val="7"/>
        </w:numPr>
        <w:rPr>
          <w:lang w:val="fr-CH"/>
        </w:rPr>
      </w:pPr>
      <w:r w:rsidRPr="00A9266B">
        <w:rPr>
          <w:lang w:val="fr-CH"/>
        </w:rPr>
        <w:t xml:space="preserve">Aérer la salle de traitement </w:t>
      </w:r>
      <w:r w:rsidR="00B30906" w:rsidRPr="00A9266B">
        <w:rPr>
          <w:lang w:val="fr-CH"/>
        </w:rPr>
        <w:t>après chaque traitement</w:t>
      </w:r>
      <w:r w:rsidRPr="00A9266B">
        <w:rPr>
          <w:lang w:val="fr-CH"/>
        </w:rPr>
        <w:t>.</w:t>
      </w:r>
    </w:p>
    <w:p w14:paraId="1A3A958C" w14:textId="77777777" w:rsidR="00491BE5" w:rsidRPr="00A9266B" w:rsidRDefault="00D71C80">
      <w:pPr>
        <w:pStyle w:val="Listenabsatz"/>
        <w:numPr>
          <w:ilvl w:val="0"/>
          <w:numId w:val="7"/>
        </w:numPr>
        <w:rPr>
          <w:lang w:val="fr-CH"/>
        </w:rPr>
      </w:pPr>
      <w:r w:rsidRPr="00A9266B">
        <w:rPr>
          <w:lang w:val="fr-CH"/>
        </w:rPr>
        <w:t xml:space="preserve">A prendre en considération </w:t>
      </w:r>
      <w:r w:rsidR="00E13753" w:rsidRPr="00A9266B">
        <w:rPr>
          <w:lang w:val="fr-CH"/>
        </w:rPr>
        <w:t xml:space="preserve">: </w:t>
      </w:r>
      <w:r w:rsidRPr="00A9266B">
        <w:rPr>
          <w:lang w:val="fr-CH"/>
        </w:rPr>
        <w:t>Utilisation correcte du désinfectant selon les instructions du fabricant.</w:t>
      </w:r>
    </w:p>
    <w:p w14:paraId="7A6BD96D" w14:textId="77777777" w:rsidR="00491BE5" w:rsidRPr="00A9266B" w:rsidRDefault="004C5E92">
      <w:pPr>
        <w:rPr>
          <w:lang w:val="fr-CH"/>
        </w:rPr>
      </w:pPr>
      <w:r w:rsidRPr="00A9266B">
        <w:rPr>
          <w:lang w:val="fr-CH"/>
        </w:rPr>
        <w:t xml:space="preserve">Mesures </w:t>
      </w:r>
      <w:r w:rsidR="00636BE9" w:rsidRPr="00A9266B">
        <w:rPr>
          <w:lang w:val="fr-CH"/>
        </w:rPr>
        <w:t xml:space="preserve">pour une protection accrue </w:t>
      </w:r>
      <w:r w:rsidRPr="00A9266B">
        <w:rPr>
          <w:lang w:val="fr-CH"/>
        </w:rPr>
        <w:t>:</w:t>
      </w:r>
    </w:p>
    <w:p w14:paraId="16812928" w14:textId="77777777" w:rsidR="00491BE5" w:rsidRPr="00A9266B" w:rsidRDefault="00D71C80">
      <w:pPr>
        <w:pStyle w:val="Listenabsatz"/>
        <w:numPr>
          <w:ilvl w:val="0"/>
          <w:numId w:val="8"/>
        </w:numPr>
        <w:rPr>
          <w:lang w:val="fr-CH"/>
        </w:rPr>
      </w:pPr>
      <w:r w:rsidRPr="00A9266B">
        <w:rPr>
          <w:lang w:val="fr-CH"/>
        </w:rPr>
        <w:t>Contrôle de son propre titre d'hépatite B.</w:t>
      </w:r>
    </w:p>
    <w:p w14:paraId="74148F10" w14:textId="77777777" w:rsidR="00491BE5" w:rsidRPr="00A9266B" w:rsidRDefault="00D71C80">
      <w:pPr>
        <w:pStyle w:val="Listenabsatz"/>
        <w:numPr>
          <w:ilvl w:val="0"/>
          <w:numId w:val="8"/>
        </w:numPr>
        <w:rPr>
          <w:lang w:val="fr-CH"/>
        </w:rPr>
      </w:pPr>
      <w:r w:rsidRPr="00A9266B">
        <w:rPr>
          <w:lang w:val="fr-CH"/>
        </w:rPr>
        <w:t>Il n'existe pas de protection vaccinale contre l'hépatite C et le VIH.</w:t>
      </w:r>
    </w:p>
    <w:p w14:paraId="53C1471B" w14:textId="77777777" w:rsidR="00491BE5" w:rsidRPr="00A9266B" w:rsidRDefault="00D71C80">
      <w:pPr>
        <w:pStyle w:val="Listenabsatz"/>
        <w:numPr>
          <w:ilvl w:val="0"/>
          <w:numId w:val="8"/>
        </w:numPr>
        <w:rPr>
          <w:lang w:val="fr-CH"/>
        </w:rPr>
      </w:pPr>
      <w:r w:rsidRPr="00A9266B">
        <w:rPr>
          <w:lang w:val="fr-CH"/>
        </w:rPr>
        <w:t>Toujours porter des gants en cas de contact avec du sang ou des substances contenant du sang.</w:t>
      </w:r>
    </w:p>
    <w:p w14:paraId="38D1BF09" w14:textId="1FDCE130" w:rsidR="00491BE5" w:rsidRPr="00A9266B" w:rsidRDefault="00D71C80">
      <w:pPr>
        <w:pStyle w:val="Listenabsatz"/>
        <w:numPr>
          <w:ilvl w:val="0"/>
          <w:numId w:val="8"/>
        </w:numPr>
        <w:rPr>
          <w:lang w:val="fr-CH"/>
        </w:rPr>
      </w:pPr>
      <w:r w:rsidRPr="00A9266B">
        <w:rPr>
          <w:lang w:val="fr-CH"/>
        </w:rPr>
        <w:t>Vérifier que les mains ne sont pas blessées et, si nécessaire, faire appel à d'autres thérapeutes.</w:t>
      </w:r>
    </w:p>
    <w:p w14:paraId="619A8925" w14:textId="77777777" w:rsidR="00491BE5" w:rsidRPr="00A9266B" w:rsidRDefault="00D71C80">
      <w:pPr>
        <w:pStyle w:val="Listenabsatz"/>
        <w:numPr>
          <w:ilvl w:val="0"/>
          <w:numId w:val="8"/>
        </w:numPr>
        <w:rPr>
          <w:lang w:val="fr-CH"/>
        </w:rPr>
      </w:pPr>
      <w:r w:rsidRPr="00A9266B">
        <w:rPr>
          <w:lang w:val="fr-CH"/>
        </w:rPr>
        <w:t>Couvrir les plaies avec un film plastique.</w:t>
      </w:r>
    </w:p>
    <w:p w14:paraId="008C3839" w14:textId="77777777" w:rsidR="5E51F9B3" w:rsidRPr="00A9266B" w:rsidRDefault="5E51F9B3" w:rsidP="000A7E1E">
      <w:pPr>
        <w:rPr>
          <w:lang w:val="fr-CH"/>
        </w:rPr>
      </w:pPr>
    </w:p>
    <w:p w14:paraId="1E5585C7" w14:textId="77777777" w:rsidR="00491BE5" w:rsidRDefault="00D71C80">
      <w:proofErr w:type="spellStart"/>
      <w:r>
        <w:t>Vêtements</w:t>
      </w:r>
      <w:proofErr w:type="spellEnd"/>
      <w:r>
        <w:t xml:space="preserve"> de </w:t>
      </w:r>
      <w:proofErr w:type="spellStart"/>
      <w:r>
        <w:t>travail</w:t>
      </w:r>
      <w:proofErr w:type="spellEnd"/>
      <w:r>
        <w:t xml:space="preserve"> :</w:t>
      </w:r>
    </w:p>
    <w:p w14:paraId="51F9D712" w14:textId="77777777" w:rsidR="00491BE5" w:rsidRPr="00A9266B" w:rsidRDefault="00D71C80">
      <w:pPr>
        <w:pStyle w:val="Listenabsatz"/>
        <w:numPr>
          <w:ilvl w:val="0"/>
          <w:numId w:val="9"/>
        </w:numPr>
        <w:rPr>
          <w:lang w:val="fr-CH"/>
        </w:rPr>
      </w:pPr>
      <w:r w:rsidRPr="00A9266B">
        <w:rPr>
          <w:lang w:val="fr-CH"/>
        </w:rPr>
        <w:t>Portez des vêtements de travail et changez-les régulièrement.</w:t>
      </w:r>
    </w:p>
    <w:p w14:paraId="78BCA038" w14:textId="77777777" w:rsidR="00491BE5" w:rsidRPr="00A9266B" w:rsidRDefault="00D71C80">
      <w:pPr>
        <w:pStyle w:val="Listenabsatz"/>
        <w:numPr>
          <w:ilvl w:val="0"/>
          <w:numId w:val="9"/>
        </w:numPr>
        <w:rPr>
          <w:lang w:val="fr-CH"/>
        </w:rPr>
      </w:pPr>
      <w:r w:rsidRPr="00A9266B">
        <w:rPr>
          <w:lang w:val="fr-CH"/>
        </w:rPr>
        <w:t>Laver le linge à 60 degrés, ou au moins à 30 degrés avec une lessive en poudre.</w:t>
      </w:r>
    </w:p>
    <w:p w14:paraId="775B8238" w14:textId="77777777" w:rsidR="00491BE5" w:rsidRPr="00A9266B" w:rsidRDefault="00D71C80">
      <w:pPr>
        <w:pStyle w:val="Listenabsatz"/>
        <w:numPr>
          <w:ilvl w:val="0"/>
          <w:numId w:val="9"/>
        </w:numPr>
        <w:rPr>
          <w:lang w:val="fr-CH"/>
        </w:rPr>
      </w:pPr>
      <w:r w:rsidRPr="00A9266B">
        <w:rPr>
          <w:lang w:val="fr-CH"/>
        </w:rPr>
        <w:t>Ne pas utiliser de programme d'économie d'eau ou de programme court.</w:t>
      </w:r>
    </w:p>
    <w:p w14:paraId="0C9FA48B" w14:textId="77777777" w:rsidR="00491BE5" w:rsidRPr="00A9266B" w:rsidRDefault="00D71C80">
      <w:pPr>
        <w:pStyle w:val="Listenabsatz"/>
        <w:numPr>
          <w:ilvl w:val="0"/>
          <w:numId w:val="9"/>
        </w:numPr>
        <w:rPr>
          <w:lang w:val="fr-CH"/>
        </w:rPr>
      </w:pPr>
      <w:r w:rsidRPr="00A9266B">
        <w:rPr>
          <w:lang w:val="fr-CH"/>
        </w:rPr>
        <w:t xml:space="preserve">Ne pas </w:t>
      </w:r>
      <w:r w:rsidR="00252F85" w:rsidRPr="00A9266B">
        <w:rPr>
          <w:lang w:val="fr-CH"/>
        </w:rPr>
        <w:t>trop</w:t>
      </w:r>
      <w:r w:rsidRPr="00A9266B">
        <w:rPr>
          <w:lang w:val="fr-CH"/>
        </w:rPr>
        <w:t xml:space="preserve"> remplir le lave-linge</w:t>
      </w:r>
    </w:p>
    <w:p w14:paraId="63782842" w14:textId="77777777" w:rsidR="00252F85" w:rsidRPr="00A9266B" w:rsidRDefault="00252F85" w:rsidP="00252F85">
      <w:pPr>
        <w:pStyle w:val="Listenabsatz"/>
        <w:rPr>
          <w:lang w:val="fr-CH"/>
        </w:rPr>
      </w:pPr>
    </w:p>
    <w:p w14:paraId="13AD5BEC" w14:textId="77777777" w:rsidR="00491BE5" w:rsidRPr="00A9266B" w:rsidRDefault="00D71C80">
      <w:pPr>
        <w:rPr>
          <w:b/>
          <w:bCs/>
          <w:lang w:val="fr-CH"/>
        </w:rPr>
      </w:pPr>
      <w:r w:rsidRPr="00A9266B">
        <w:rPr>
          <w:b/>
          <w:bCs/>
          <w:lang w:val="fr-CH"/>
        </w:rPr>
        <w:t>Références et liens complémentaires :</w:t>
      </w:r>
    </w:p>
    <w:p w14:paraId="60379DF0" w14:textId="77777777" w:rsidR="0050030C" w:rsidRDefault="00D71C80">
      <w:pPr>
        <w:rPr>
          <w:lang w:val="fr-CH"/>
        </w:rPr>
      </w:pPr>
      <w:r w:rsidRPr="00A9266B">
        <w:rPr>
          <w:lang w:val="fr-CH"/>
        </w:rPr>
        <w:t xml:space="preserve">Réalisé avec le soutien de la Fédération suisse des </w:t>
      </w:r>
      <w:proofErr w:type="spellStart"/>
      <w:r w:rsidRPr="00A9266B">
        <w:rPr>
          <w:lang w:val="fr-CH"/>
        </w:rPr>
        <w:t>sages-femmes</w:t>
      </w:r>
      <w:proofErr w:type="spellEnd"/>
      <w:r w:rsidRPr="00A9266B">
        <w:rPr>
          <w:lang w:val="fr-CH"/>
        </w:rPr>
        <w:t xml:space="preserve"> : Recommandations d'hygiène (2022) </w:t>
      </w:r>
      <w:proofErr w:type="spellStart"/>
      <w:r w:rsidRPr="00A9266B">
        <w:rPr>
          <w:lang w:val="fr-CH"/>
        </w:rPr>
        <w:t>FamilySTART</w:t>
      </w:r>
      <w:proofErr w:type="spellEnd"/>
      <w:r w:rsidRPr="00A9266B">
        <w:rPr>
          <w:lang w:val="fr-CH"/>
        </w:rPr>
        <w:t xml:space="preserve"> Zurich et Fédération suisse des </w:t>
      </w:r>
      <w:proofErr w:type="spellStart"/>
      <w:r w:rsidRPr="00A9266B">
        <w:rPr>
          <w:lang w:val="fr-CH"/>
        </w:rPr>
        <w:t>sages-femmes</w:t>
      </w:r>
      <w:proofErr w:type="spellEnd"/>
      <w:r w:rsidRPr="00A9266B">
        <w:rPr>
          <w:lang w:val="fr-CH"/>
        </w:rPr>
        <w:t xml:space="preserve"> </w:t>
      </w:r>
      <w:r w:rsidRPr="00A9266B">
        <w:rPr>
          <w:lang w:val="fr-CH"/>
        </w:rPr>
        <w:br/>
      </w:r>
      <w:hyperlink r:id="rId10" w:history="1">
        <w:r w:rsidR="0050030C" w:rsidRPr="0050030C">
          <w:rPr>
            <w:rStyle w:val="Hyperlink"/>
            <w:lang w:val="fr-CH"/>
          </w:rPr>
          <w:t>SHV_Hygieneempfehlungen_2022_FRZ_Web.pdf (hebamme.ch)</w:t>
        </w:r>
      </w:hyperlink>
    </w:p>
    <w:p w14:paraId="7B2070A8" w14:textId="77777777" w:rsidR="0050030C" w:rsidRDefault="0050030C">
      <w:pPr>
        <w:rPr>
          <w:lang w:val="fr-CH"/>
        </w:rPr>
      </w:pPr>
    </w:p>
    <w:p w14:paraId="747EB0B7" w14:textId="50B2EC4F" w:rsidR="00491BE5" w:rsidRPr="00A9266B" w:rsidRDefault="00D71C80">
      <w:pPr>
        <w:rPr>
          <w:b/>
          <w:bCs/>
          <w:lang w:val="fr-CH"/>
        </w:rPr>
      </w:pPr>
      <w:r w:rsidRPr="00A9266B">
        <w:rPr>
          <w:b/>
          <w:bCs/>
          <w:lang w:val="fr-CH"/>
        </w:rPr>
        <w:t>Sociétés spécialisées :</w:t>
      </w:r>
    </w:p>
    <w:p w14:paraId="3B4E4C80" w14:textId="77777777" w:rsidR="00491BE5" w:rsidRPr="00A9266B" w:rsidRDefault="00D71C80">
      <w:pPr>
        <w:rPr>
          <w:lang w:val="fr-CH"/>
        </w:rPr>
      </w:pPr>
      <w:proofErr w:type="spellStart"/>
      <w:r w:rsidRPr="00A9266B">
        <w:rPr>
          <w:lang w:val="fr-CH"/>
        </w:rPr>
        <w:t>Verbund</w:t>
      </w:r>
      <w:proofErr w:type="spellEnd"/>
      <w:r w:rsidRPr="00A9266B">
        <w:rPr>
          <w:lang w:val="fr-CH"/>
        </w:rPr>
        <w:t xml:space="preserve"> </w:t>
      </w:r>
      <w:proofErr w:type="spellStart"/>
      <w:r w:rsidRPr="00A9266B">
        <w:rPr>
          <w:lang w:val="fr-CH"/>
        </w:rPr>
        <w:t>für</w:t>
      </w:r>
      <w:proofErr w:type="spellEnd"/>
      <w:r w:rsidRPr="00A9266B">
        <w:rPr>
          <w:lang w:val="fr-CH"/>
        </w:rPr>
        <w:t xml:space="preserve"> </w:t>
      </w:r>
      <w:proofErr w:type="spellStart"/>
      <w:r w:rsidRPr="00A9266B">
        <w:rPr>
          <w:lang w:val="fr-CH"/>
        </w:rPr>
        <w:t>Angewandte</w:t>
      </w:r>
      <w:proofErr w:type="spellEnd"/>
      <w:r w:rsidRPr="00A9266B">
        <w:rPr>
          <w:lang w:val="fr-CH"/>
        </w:rPr>
        <w:t xml:space="preserve"> </w:t>
      </w:r>
      <w:proofErr w:type="spellStart"/>
      <w:r w:rsidRPr="00A9266B">
        <w:rPr>
          <w:lang w:val="fr-CH"/>
        </w:rPr>
        <w:t>Hygiene</w:t>
      </w:r>
      <w:proofErr w:type="spellEnd"/>
      <w:r w:rsidRPr="00A9266B">
        <w:rPr>
          <w:lang w:val="fr-CH"/>
        </w:rPr>
        <w:t xml:space="preserve"> (VAH) ; liste des désinfectants : https://vah-online.de/de/vah-liste</w:t>
      </w:r>
    </w:p>
    <w:p w14:paraId="45D99341" w14:textId="77777777" w:rsidR="00491BE5" w:rsidRPr="00A9266B" w:rsidRDefault="00D71C80">
      <w:pPr>
        <w:rPr>
          <w:lang w:val="fr-CH"/>
        </w:rPr>
      </w:pPr>
      <w:r w:rsidRPr="00A9266B">
        <w:rPr>
          <w:lang w:val="fr-CH"/>
        </w:rPr>
        <w:t>Experts en prévention de l'infection et conseillers en hygiène hospitalière de Suisse (</w:t>
      </w:r>
      <w:proofErr w:type="spellStart"/>
      <w:r w:rsidRPr="00A9266B">
        <w:rPr>
          <w:lang w:val="fr-CH"/>
        </w:rPr>
        <w:t>fibs</w:t>
      </w:r>
      <w:proofErr w:type="spellEnd"/>
      <w:r w:rsidRPr="00A9266B">
        <w:rPr>
          <w:lang w:val="fr-CH"/>
        </w:rPr>
        <w:t>)</w:t>
      </w:r>
    </w:p>
    <w:p w14:paraId="46F30CC3" w14:textId="77777777" w:rsidR="00491BE5" w:rsidRPr="00A9266B" w:rsidRDefault="00D71C80">
      <w:pPr>
        <w:rPr>
          <w:lang w:val="fr-CH"/>
        </w:rPr>
      </w:pPr>
      <w:r w:rsidRPr="00A9266B">
        <w:rPr>
          <w:lang w:val="fr-CH"/>
        </w:rPr>
        <w:t>Société suisse d'hygiène hospitalière (SSHH)</w:t>
      </w:r>
    </w:p>
    <w:p w14:paraId="50826749" w14:textId="77777777" w:rsidR="0050030C" w:rsidRDefault="0050030C">
      <w:pPr>
        <w:rPr>
          <w:b/>
          <w:bCs/>
          <w:lang w:val="fr-CH"/>
        </w:rPr>
      </w:pPr>
    </w:p>
    <w:p w14:paraId="753D811C" w14:textId="268ED4B2" w:rsidR="00491BE5" w:rsidRPr="00A9266B" w:rsidRDefault="00D71C80">
      <w:pPr>
        <w:rPr>
          <w:b/>
          <w:bCs/>
          <w:lang w:val="fr-CH"/>
        </w:rPr>
      </w:pPr>
      <w:r w:rsidRPr="00A9266B">
        <w:rPr>
          <w:b/>
          <w:bCs/>
          <w:lang w:val="fr-CH"/>
        </w:rPr>
        <w:t>Sites Internet sur l'hygiène et la prévention des infections :</w:t>
      </w:r>
    </w:p>
    <w:p w14:paraId="538EFB11" w14:textId="5287C2D4" w:rsidR="00491BE5" w:rsidRPr="00A9266B" w:rsidRDefault="003571BF">
      <w:pPr>
        <w:rPr>
          <w:lang w:val="fr-CH"/>
        </w:rPr>
      </w:pPr>
      <w:hyperlink r:id="rId11" w:history="1">
        <w:r w:rsidRPr="003571BF">
          <w:rPr>
            <w:rStyle w:val="Hyperlink"/>
            <w:lang w:val="fr-CH"/>
          </w:rPr>
          <w:t>Office fédéral de la santé publique OFSP (admin.ch)</w:t>
        </w:r>
      </w:hyperlink>
      <w:r w:rsidRPr="003571BF">
        <w:rPr>
          <w:lang w:val="fr-CH"/>
        </w:rPr>
        <w:t xml:space="preserve"> </w:t>
      </w:r>
      <w:r>
        <w:rPr>
          <w:lang w:val="fr-CH"/>
        </w:rPr>
        <w:t xml:space="preserve"> </w:t>
      </w:r>
      <w:r w:rsidR="006A2E92" w:rsidRPr="00A9266B">
        <w:rPr>
          <w:lang w:val="fr-CH"/>
        </w:rPr>
        <w:t>(Office fédéral de la santé publique)</w:t>
      </w:r>
    </w:p>
    <w:p w14:paraId="2F42AA98" w14:textId="4F8AD4FA" w:rsidR="00491BE5" w:rsidRDefault="00820373">
      <w:hyperlink r:id="rId12" w:history="1">
        <w:r w:rsidR="006A2E92" w:rsidRPr="00DE154C">
          <w:rPr>
            <w:rStyle w:val="Hyperlink"/>
          </w:rPr>
          <w:t>www.rki.de</w:t>
        </w:r>
      </w:hyperlink>
      <w:r w:rsidR="006A2E92">
        <w:t xml:space="preserve"> (Institut Robert Koch)</w:t>
      </w:r>
      <w:r w:rsidR="00E30581">
        <w:t xml:space="preserve"> (</w:t>
      </w:r>
      <w:proofErr w:type="spellStart"/>
      <w:r w:rsidR="00E30581">
        <w:t>allemand</w:t>
      </w:r>
      <w:proofErr w:type="spellEnd"/>
      <w:r w:rsidR="00E30581">
        <w:t>)</w:t>
      </w:r>
    </w:p>
    <w:p w14:paraId="2B9766E1" w14:textId="0548F027" w:rsidR="00491BE5" w:rsidRPr="00A9266B" w:rsidRDefault="00E30581">
      <w:pPr>
        <w:rPr>
          <w:lang w:val="fr-CH"/>
        </w:rPr>
      </w:pPr>
      <w:hyperlink r:id="rId13" w:history="1">
        <w:r w:rsidRPr="00E30581">
          <w:rPr>
            <w:rStyle w:val="Hyperlink"/>
            <w:lang w:val="fr-CH"/>
          </w:rPr>
          <w:t xml:space="preserve">Page d'accueil - </w:t>
        </w:r>
        <w:proofErr w:type="spellStart"/>
        <w:r w:rsidRPr="00E30581">
          <w:rPr>
            <w:rStyle w:val="Hyperlink"/>
            <w:lang w:val="fr-CH"/>
          </w:rPr>
          <w:t>Swissnoso</w:t>
        </w:r>
        <w:proofErr w:type="spellEnd"/>
      </w:hyperlink>
      <w:r w:rsidR="006A2E92" w:rsidRPr="00A9266B">
        <w:rPr>
          <w:lang w:val="fr-CH"/>
        </w:rPr>
        <w:t xml:space="preserve"> (Centre national de prévention des infections)</w:t>
      </w:r>
    </w:p>
    <w:p w14:paraId="6A52A186" w14:textId="77777777" w:rsidR="00491BE5" w:rsidRPr="00A9266B" w:rsidRDefault="00820373">
      <w:pPr>
        <w:rPr>
          <w:lang w:val="fr-CH"/>
        </w:rPr>
      </w:pPr>
      <w:hyperlink r:id="rId14" w:history="1">
        <w:r w:rsidR="006A2E92" w:rsidRPr="00A9266B">
          <w:rPr>
            <w:rStyle w:val="Hyperlink"/>
            <w:lang w:val="fr-CH"/>
          </w:rPr>
          <w:t>www.cdc.gov</w:t>
        </w:r>
      </w:hyperlink>
      <w:r w:rsidR="006A2E92" w:rsidRPr="00A9266B">
        <w:rPr>
          <w:lang w:val="fr-CH"/>
        </w:rPr>
        <w:t xml:space="preserve"> (Centre de contrôle et de prévention des maladies)</w:t>
      </w:r>
    </w:p>
    <w:p w14:paraId="7F0B7F12" w14:textId="77777777" w:rsidR="00491BE5" w:rsidRPr="00A9266B" w:rsidRDefault="00820373">
      <w:pPr>
        <w:rPr>
          <w:lang w:val="fr-CH"/>
        </w:rPr>
      </w:pPr>
      <w:hyperlink r:id="rId15" w:history="1">
        <w:r w:rsidR="006A2E92" w:rsidRPr="00A9266B">
          <w:rPr>
            <w:rStyle w:val="Hyperlink"/>
            <w:lang w:val="fr-CH"/>
          </w:rPr>
          <w:t>www.ecdc.europa.eu</w:t>
        </w:r>
      </w:hyperlink>
      <w:r w:rsidR="006A2E92" w:rsidRPr="00A9266B">
        <w:rPr>
          <w:lang w:val="fr-CH"/>
        </w:rPr>
        <w:t xml:space="preserve"> (Centre européen de prévention et de contrôle des maladies)</w:t>
      </w:r>
    </w:p>
    <w:p w14:paraId="7716DD3B" w14:textId="77777777" w:rsidR="006A2E92" w:rsidRPr="00A9266B" w:rsidRDefault="006A2E92" w:rsidP="006A2E92">
      <w:pPr>
        <w:rPr>
          <w:lang w:val="fr-CH"/>
        </w:rPr>
      </w:pPr>
    </w:p>
    <w:p w14:paraId="43321ED6" w14:textId="77777777" w:rsidR="006A2E92" w:rsidRPr="00A9266B" w:rsidRDefault="006A2E92" w:rsidP="006A2E92">
      <w:pPr>
        <w:rPr>
          <w:lang w:val="fr-CH"/>
        </w:rPr>
      </w:pPr>
    </w:p>
    <w:sectPr w:rsidR="006A2E92" w:rsidRPr="00A9266B" w:rsidSect="00820373">
      <w:headerReference w:type="default" r:id="rId16"/>
      <w:footerReference w:type="default" r:id="rId17"/>
      <w:pgSz w:w="11906" w:h="16838"/>
      <w:pgMar w:top="1417" w:right="707" w:bottom="426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E4783" w14:textId="77777777" w:rsidR="002932A3" w:rsidRDefault="002932A3" w:rsidP="002D5F2A">
      <w:pPr>
        <w:spacing w:after="0" w:line="240" w:lineRule="auto"/>
      </w:pPr>
      <w:r>
        <w:separator/>
      </w:r>
    </w:p>
  </w:endnote>
  <w:endnote w:type="continuationSeparator" w:id="0">
    <w:p w14:paraId="2B851AEE" w14:textId="77777777" w:rsidR="002932A3" w:rsidRDefault="002932A3" w:rsidP="002D5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96422175"/>
      <w:docPartObj>
        <w:docPartGallery w:val="Page Numbers (Bottom of Page)"/>
        <w:docPartUnique/>
      </w:docPartObj>
    </w:sdtPr>
    <w:sdtEndPr/>
    <w:sdtContent>
      <w:p w14:paraId="04ECBAAF" w14:textId="77777777" w:rsidR="00491BE5" w:rsidRDefault="00D71C80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08C27936" w14:textId="77777777" w:rsidR="002D5F2A" w:rsidRDefault="002D5F2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E7659" w14:textId="77777777" w:rsidR="002932A3" w:rsidRDefault="002932A3" w:rsidP="002D5F2A">
      <w:pPr>
        <w:spacing w:after="0" w:line="240" w:lineRule="auto"/>
      </w:pPr>
      <w:r>
        <w:separator/>
      </w:r>
    </w:p>
  </w:footnote>
  <w:footnote w:type="continuationSeparator" w:id="0">
    <w:p w14:paraId="398067DC" w14:textId="77777777" w:rsidR="002932A3" w:rsidRDefault="002932A3" w:rsidP="002D5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A8B99" w14:textId="2862368E" w:rsidR="00B35C10" w:rsidRDefault="00B35C10">
    <w:pPr>
      <w:pStyle w:val="Kopfzeile"/>
    </w:pPr>
    <w:r>
      <w:rPr>
        <w:noProof/>
      </w:rPr>
      <w:drawing>
        <wp:inline distT="0" distB="0" distL="0" distR="0" wp14:anchorId="5AD3B1DD" wp14:editId="36481A54">
          <wp:extent cx="2579785" cy="888365"/>
          <wp:effectExtent l="0" t="0" r="0" b="6985"/>
          <wp:docPr id="517035302" name="Grafik 1" descr="Ein Bild, das Text, Schrift, weiß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9814199" name="Grafik 1" descr="Ein Bild, das Text, Schrift, weiß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1940" cy="8891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D54D6"/>
    <w:multiLevelType w:val="hybridMultilevel"/>
    <w:tmpl w:val="C4E663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E108B"/>
    <w:multiLevelType w:val="hybridMultilevel"/>
    <w:tmpl w:val="8956320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84A14"/>
    <w:multiLevelType w:val="hybridMultilevel"/>
    <w:tmpl w:val="48A8A9B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42EFC"/>
    <w:multiLevelType w:val="hybridMultilevel"/>
    <w:tmpl w:val="711CBB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2580B"/>
    <w:multiLevelType w:val="hybridMultilevel"/>
    <w:tmpl w:val="DEC25E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D7FE5"/>
    <w:multiLevelType w:val="hybridMultilevel"/>
    <w:tmpl w:val="78F60FB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A0C29"/>
    <w:multiLevelType w:val="hybridMultilevel"/>
    <w:tmpl w:val="5886A1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7451BD"/>
    <w:multiLevelType w:val="hybridMultilevel"/>
    <w:tmpl w:val="F90E29D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74C44"/>
    <w:multiLevelType w:val="hybridMultilevel"/>
    <w:tmpl w:val="0B0A039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559011">
    <w:abstractNumId w:val="4"/>
  </w:num>
  <w:num w:numId="2" w16cid:durableId="1977098563">
    <w:abstractNumId w:val="3"/>
  </w:num>
  <w:num w:numId="3" w16cid:durableId="1468401587">
    <w:abstractNumId w:val="2"/>
  </w:num>
  <w:num w:numId="4" w16cid:durableId="637809719">
    <w:abstractNumId w:val="6"/>
  </w:num>
  <w:num w:numId="5" w16cid:durableId="466823088">
    <w:abstractNumId w:val="5"/>
  </w:num>
  <w:num w:numId="6" w16cid:durableId="1558475757">
    <w:abstractNumId w:val="1"/>
  </w:num>
  <w:num w:numId="7" w16cid:durableId="1943607553">
    <w:abstractNumId w:val="8"/>
  </w:num>
  <w:num w:numId="8" w16cid:durableId="1402555897">
    <w:abstractNumId w:val="0"/>
  </w:num>
  <w:num w:numId="9" w16cid:durableId="12836545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E92"/>
    <w:rsid w:val="000A7E1E"/>
    <w:rsid w:val="0013524F"/>
    <w:rsid w:val="001A7CF1"/>
    <w:rsid w:val="00252F85"/>
    <w:rsid w:val="002932A3"/>
    <w:rsid w:val="002D4256"/>
    <w:rsid w:val="002D5F2A"/>
    <w:rsid w:val="003571BF"/>
    <w:rsid w:val="003C3A6D"/>
    <w:rsid w:val="003D31AF"/>
    <w:rsid w:val="003F2AEF"/>
    <w:rsid w:val="0046224E"/>
    <w:rsid w:val="00491BE5"/>
    <w:rsid w:val="004C5E92"/>
    <w:rsid w:val="0050030C"/>
    <w:rsid w:val="005555E5"/>
    <w:rsid w:val="00577DEC"/>
    <w:rsid w:val="005E18EC"/>
    <w:rsid w:val="005E56E4"/>
    <w:rsid w:val="00610BEA"/>
    <w:rsid w:val="00636BE9"/>
    <w:rsid w:val="006A2E92"/>
    <w:rsid w:val="00723F72"/>
    <w:rsid w:val="00745170"/>
    <w:rsid w:val="007B6EAE"/>
    <w:rsid w:val="00820373"/>
    <w:rsid w:val="008C44FC"/>
    <w:rsid w:val="008F5C21"/>
    <w:rsid w:val="00912BCF"/>
    <w:rsid w:val="009608F1"/>
    <w:rsid w:val="00A06642"/>
    <w:rsid w:val="00A364D8"/>
    <w:rsid w:val="00A9266B"/>
    <w:rsid w:val="00B30906"/>
    <w:rsid w:val="00B35C10"/>
    <w:rsid w:val="00B9076A"/>
    <w:rsid w:val="00CB1FB8"/>
    <w:rsid w:val="00D71C80"/>
    <w:rsid w:val="00D935C6"/>
    <w:rsid w:val="00E13753"/>
    <w:rsid w:val="00E30581"/>
    <w:rsid w:val="00E47FA3"/>
    <w:rsid w:val="00E54B42"/>
    <w:rsid w:val="16C63528"/>
    <w:rsid w:val="22B34770"/>
    <w:rsid w:val="24210010"/>
    <w:rsid w:val="32E39974"/>
    <w:rsid w:val="4EA6EA02"/>
    <w:rsid w:val="4FBB9822"/>
    <w:rsid w:val="5374A7FC"/>
    <w:rsid w:val="5E51F9B3"/>
    <w:rsid w:val="602C5FD4"/>
    <w:rsid w:val="61C7A744"/>
    <w:rsid w:val="64C4ACD9"/>
    <w:rsid w:val="6B718F73"/>
    <w:rsid w:val="7B5D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35AA488"/>
  <w15:chartTrackingRefBased/>
  <w15:docId w15:val="{3803AC1C-A693-4FF4-805C-8726F7247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C5E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C5E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C5E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C5E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C5E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C5E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C5E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C5E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C5E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C5E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C5E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C5E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C5E9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C5E9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C5E9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C5E9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C5E9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C5E9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C5E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C5E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C5E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C5E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C5E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C5E9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C5E9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C5E9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C5E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C5E9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C5E92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D5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D5F2A"/>
  </w:style>
  <w:style w:type="paragraph" w:styleId="Fuzeile">
    <w:name w:val="footer"/>
    <w:basedOn w:val="Standard"/>
    <w:link w:val="FuzeileZchn"/>
    <w:uiPriority w:val="99"/>
    <w:unhideWhenUsed/>
    <w:rsid w:val="002D5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D5F2A"/>
  </w:style>
  <w:style w:type="character" w:styleId="Hyperlink">
    <w:name w:val="Hyperlink"/>
    <w:basedOn w:val="Absatz-Standardschriftart"/>
    <w:uiPriority w:val="99"/>
    <w:unhideWhenUsed/>
    <w:rsid w:val="006A2E92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2E92"/>
    <w:rPr>
      <w:color w:val="605E5C"/>
      <w:shd w:val="clear" w:color="auto" w:fill="E1DFDD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berarbeitung">
    <w:name w:val="Revision"/>
    <w:hidden/>
    <w:uiPriority w:val="99"/>
    <w:semiHidden/>
    <w:rsid w:val="000A7E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wissnoso.ch/fr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rki.d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ag.admin.ch/bag/fr/home.html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ecdc.europa.eu" TargetMode="External"/><Relationship Id="rId10" Type="http://schemas.openxmlformats.org/officeDocument/2006/relationships/hyperlink" Target="https://www.hebamme.ch/wp-content/uploads/2022/06/SHV_Hygieneempfehlungen_2022_FRZ_Web.pd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cdc.go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4" ma:contentTypeDescription="Ein neues Dokument erstellen." ma:contentTypeScope="" ma:versionID="bcefbf68132e0939809ec18e9f3c64f0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a17306909fa277a765d604d4aa5ef43f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2E871D-9543-490F-85A9-BAE339070363}"/>
</file>

<file path=customXml/itemProps2.xml><?xml version="1.0" encoding="utf-8"?>
<ds:datastoreItem xmlns:ds="http://schemas.openxmlformats.org/officeDocument/2006/customXml" ds:itemID="{42CF255B-CAED-4957-8B97-94B313438C5E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3.xml><?xml version="1.0" encoding="utf-8"?>
<ds:datastoreItem xmlns:ds="http://schemas.openxmlformats.org/officeDocument/2006/customXml" ds:itemID="{FA36E47F-6E28-4521-9CE3-6C53F62A63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~WRL0010.tmp</Template>
  <TotalTime>0</TotalTime>
  <Pages>3</Pages>
  <Words>694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Alder</dc:creator>
  <cp:keywords>, docId:428B33D0BA8735F90E91AD24D3333B48</cp:keywords>
  <dc:description/>
  <cp:lastModifiedBy>Claudia Brand</cp:lastModifiedBy>
  <cp:revision>9</cp:revision>
  <dcterms:created xsi:type="dcterms:W3CDTF">2024-08-26T09:29:00Z</dcterms:created>
  <dcterms:modified xsi:type="dcterms:W3CDTF">2024-08-27T10:04:00Z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MediaServiceImageTags">
    <vt:lpwstr/>
  </property>
</Properties>
</file>